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ABBE9D" w14:textId="77777777" w:rsidR="00EB799C" w:rsidRPr="00B17677" w:rsidRDefault="00EB799C" w:rsidP="00EB799C">
      <w:pPr>
        <w:tabs>
          <w:tab w:val="center" w:pos="4536"/>
          <w:tab w:val="right" w:pos="9072"/>
        </w:tabs>
        <w:jc w:val="center"/>
        <w:rPr>
          <w:i/>
        </w:rPr>
      </w:pPr>
      <w:r w:rsidRPr="00B17677">
        <w:rPr>
          <w:i/>
        </w:rPr>
        <w:t>PRILOHA II</w:t>
      </w:r>
    </w:p>
    <w:p w14:paraId="4ABC5005" w14:textId="77777777" w:rsidR="00EB799C" w:rsidRPr="00B17677" w:rsidRDefault="00EB799C" w:rsidP="00EB799C">
      <w:pPr>
        <w:tabs>
          <w:tab w:val="center" w:pos="4536"/>
          <w:tab w:val="right" w:pos="9072"/>
        </w:tabs>
        <w:jc w:val="center"/>
        <w:rPr>
          <w:i/>
        </w:rPr>
      </w:pPr>
    </w:p>
    <w:p w14:paraId="3556B87E" w14:textId="77777777" w:rsidR="00EB799C" w:rsidRPr="00B17677" w:rsidRDefault="00EB799C" w:rsidP="00EB799C">
      <w:pPr>
        <w:autoSpaceDE/>
        <w:autoSpaceDN/>
        <w:spacing w:after="160" w:line="259" w:lineRule="auto"/>
        <w:jc w:val="center"/>
        <w:rPr>
          <w:rFonts w:ascii="Arial" w:eastAsiaTheme="minorHAnsi" w:hAnsi="Arial" w:cs="Arial"/>
          <w:b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 xml:space="preserve">Vyhlásenie žiadateľa o minimálnu pomoc </w:t>
      </w:r>
    </w:p>
    <w:p w14:paraId="5AF08A18" w14:textId="77777777" w:rsidR="00EB799C" w:rsidRPr="00B37A36" w:rsidRDefault="00EB799C" w:rsidP="00EB799C">
      <w:pPr>
        <w:autoSpaceDE/>
        <w:autoSpaceDN/>
        <w:spacing w:after="160" w:line="259" w:lineRule="auto"/>
        <w:jc w:val="center"/>
        <w:rPr>
          <w:rFonts w:ascii="Arial" w:eastAsiaTheme="minorHAnsi" w:hAnsi="Arial" w:cs="Arial"/>
          <w:b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 xml:space="preserve">podľa nariadenia Komisie (EÚ) </w:t>
      </w:r>
      <w:r w:rsidRPr="00B37A36">
        <w:rPr>
          <w:rFonts w:ascii="Arial" w:eastAsiaTheme="minorHAnsi" w:hAnsi="Arial" w:cs="Arial"/>
          <w:b/>
          <w:sz w:val="20"/>
          <w:szCs w:val="22"/>
          <w:lang w:eastAsia="en-US"/>
        </w:rPr>
        <w:t xml:space="preserve">2023/2831 z 13. decembra 2023 o uplatňovaní článkov 107 a 108 Zmluvy o fungovaní Európskej únie na pomoc </w:t>
      </w:r>
      <w:r w:rsidRPr="00B37A36">
        <w:rPr>
          <w:rFonts w:ascii="Arial" w:eastAsiaTheme="minorHAnsi" w:hAnsi="Arial" w:cs="Arial"/>
          <w:b/>
          <w:i/>
          <w:sz w:val="20"/>
          <w:szCs w:val="22"/>
          <w:lang w:eastAsia="en-US"/>
        </w:rPr>
        <w:t xml:space="preserve">de </w:t>
      </w:r>
      <w:proofErr w:type="spellStart"/>
      <w:r w:rsidRPr="00B37A36">
        <w:rPr>
          <w:rFonts w:ascii="Arial" w:eastAsiaTheme="minorHAnsi" w:hAnsi="Arial" w:cs="Arial"/>
          <w:b/>
          <w:i/>
          <w:sz w:val="20"/>
          <w:szCs w:val="22"/>
          <w:lang w:eastAsia="en-US"/>
        </w:rPr>
        <w:t>minimis</w:t>
      </w:r>
      <w:proofErr w:type="spellEnd"/>
      <w:r w:rsidRPr="00B37A36">
        <w:rPr>
          <w:rFonts w:ascii="Arial" w:eastAsiaTheme="minorHAnsi" w:hAnsi="Arial" w:cs="Arial"/>
          <w:b/>
          <w:sz w:val="20"/>
          <w:szCs w:val="22"/>
          <w:lang w:eastAsia="en-US"/>
        </w:rPr>
        <w:t xml:space="preserve"> </w:t>
      </w:r>
    </w:p>
    <w:p w14:paraId="58EEB021" w14:textId="77777777" w:rsidR="00EB799C" w:rsidRPr="00B17677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/>
          <w:bCs/>
          <w:sz w:val="20"/>
          <w:szCs w:val="22"/>
          <w:lang w:eastAsia="en-US"/>
        </w:rPr>
      </w:pPr>
    </w:p>
    <w:p w14:paraId="57E7D407" w14:textId="77777777" w:rsidR="00EB799C" w:rsidRPr="00B17677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/>
          <w:bCs/>
          <w:sz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t>Žiadateľ: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8"/>
        <w:gridCol w:w="6269"/>
      </w:tblGrid>
      <w:tr w:rsidR="00EB799C" w:rsidRPr="00B17677" w14:paraId="0176B83D" w14:textId="77777777" w:rsidTr="00817D7F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BDFBEA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Názov / obchodné meno /</w:t>
            </w: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br/>
              <w:t>meno a priezvisko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762503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EB799C" w:rsidRPr="00B17677" w14:paraId="5A631D4D" w14:textId="77777777" w:rsidTr="00817D7F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86AEF6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  <w:t>Sídlo / Adresa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F2F30D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EB799C" w:rsidRPr="00B17677" w14:paraId="0DD5D7C7" w14:textId="77777777" w:rsidTr="00817D7F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67FC2C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IČO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41FEB9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EB799C" w:rsidRPr="00B17677" w14:paraId="69BE8563" w14:textId="77777777" w:rsidTr="00817D7F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C3953A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Štatistická klasifikácia ekonomickej činnosti (SK NACE Rev. 2) – kód aj s pomenovaním činnosti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40CB27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i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i/>
                <w:sz w:val="20"/>
                <w:szCs w:val="22"/>
                <w:lang w:eastAsia="en-US"/>
              </w:rPr>
              <w:t>napr. G.46 Veľkoobchod okrem motorových vozidiel a motocyklov</w:t>
            </w:r>
          </w:p>
        </w:tc>
      </w:tr>
      <w:tr w:rsidR="00EB799C" w:rsidRPr="00B17677" w14:paraId="5D77DC02" w14:textId="77777777" w:rsidTr="00817D7F">
        <w:trPr>
          <w:trHeight w:val="1861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10084C" w14:textId="77777777" w:rsidR="00EB799C" w:rsidRPr="00B37A36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Veľkosť podniku v čase podania žiadosti</w:t>
            </w:r>
            <w:r w:rsidRPr="00B37A36">
              <w:rPr>
                <w:rFonts w:ascii="Arial" w:eastAsiaTheme="minorHAnsi" w:hAnsi="Arial" w:cs="Arial"/>
                <w:b/>
                <w:bCs/>
                <w:sz w:val="20"/>
                <w:szCs w:val="22"/>
                <w:vertAlign w:val="superscript"/>
                <w:lang w:eastAsia="en-US"/>
              </w:rPr>
              <w:footnoteReference w:id="1"/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1B2392" w14:textId="77777777" w:rsidR="00EB799C" w:rsidRPr="00B37A36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7677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instrText xml:space="preserve"> FORMCHECKBOX </w:instrText>
            </w:r>
            <w:r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</w:r>
            <w:r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fldChar w:fldCharType="separate"/>
            </w:r>
            <w:r w:rsidRPr="00B17677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fldChar w:fldCharType="end"/>
            </w:r>
            <w:r w:rsidRPr="00B37A36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t xml:space="preserve">  veľký podnik</w:t>
            </w:r>
          </w:p>
          <w:p w14:paraId="5B30A1AE" w14:textId="77777777" w:rsidR="00EB799C" w:rsidRPr="00B37A36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7677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instrText xml:space="preserve"> FORMCHECKBOX </w:instrText>
            </w:r>
            <w:r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</w:r>
            <w:r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fldChar w:fldCharType="separate"/>
            </w:r>
            <w:r w:rsidRPr="00B17677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fldChar w:fldCharType="end"/>
            </w:r>
            <w:r w:rsidRPr="00B37A36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t xml:space="preserve">  MSP</w:t>
            </w:r>
          </w:p>
          <w:p w14:paraId="73B783F9" w14:textId="77777777" w:rsidR="00EB799C" w:rsidRPr="00B37A36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</w:pPr>
            <w:r w:rsidRPr="00B37A36"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  <w:t xml:space="preserve">      </w:t>
            </w: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instrText xml:space="preserve"> FORMCHECKBOX </w:instrText>
            </w:r>
            <w:r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</w:r>
            <w:r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fldChar w:fldCharType="separate"/>
            </w: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fldChar w:fldCharType="end"/>
            </w:r>
            <w:r w:rsidRPr="00B37A36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 xml:space="preserve">  </w:t>
            </w:r>
            <w:proofErr w:type="spellStart"/>
            <w:r w:rsidRPr="00B37A36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t>mikropodnik</w:t>
            </w:r>
            <w:proofErr w:type="spellEnd"/>
          </w:p>
          <w:p w14:paraId="624ED9A5" w14:textId="77777777" w:rsidR="00EB799C" w:rsidRPr="00B37A36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</w:pPr>
            <w:r w:rsidRPr="00B37A36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 xml:space="preserve">      </w:t>
            </w: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instrText xml:space="preserve"> FORMCHECKBOX </w:instrText>
            </w:r>
            <w:r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</w:r>
            <w:r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fldChar w:fldCharType="separate"/>
            </w: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fldChar w:fldCharType="end"/>
            </w:r>
            <w:r w:rsidRPr="00B37A36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 xml:space="preserve">  </w:t>
            </w:r>
            <w:r w:rsidRPr="00B37A36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t>malý podnik</w:t>
            </w:r>
          </w:p>
          <w:p w14:paraId="06008841" w14:textId="77777777" w:rsidR="00EB799C" w:rsidRPr="00B37A36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</w:pPr>
            <w:r w:rsidRPr="00B37A36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t xml:space="preserve">      </w:t>
            </w:r>
            <w:r w:rsidRPr="00B17677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7677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instrText xml:space="preserve"> FORMCHECKBOX </w:instrText>
            </w:r>
            <w:r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</w:r>
            <w:r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fldChar w:fldCharType="separate"/>
            </w:r>
            <w:r w:rsidRPr="00B17677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fldChar w:fldCharType="end"/>
            </w:r>
            <w:r w:rsidRPr="00B37A36">
              <w:rPr>
                <w:rFonts w:ascii="Arial" w:eastAsiaTheme="minorHAnsi" w:hAnsi="Arial" w:cs="Arial"/>
                <w:bCs/>
                <w:sz w:val="20"/>
                <w:szCs w:val="22"/>
                <w:lang w:eastAsia="en-US"/>
              </w:rPr>
              <w:t xml:space="preserve">  stredný podnik</w:t>
            </w:r>
          </w:p>
        </w:tc>
      </w:tr>
    </w:tbl>
    <w:p w14:paraId="5A4033FB" w14:textId="77777777" w:rsidR="00EB799C" w:rsidRPr="00B17677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sz w:val="20"/>
          <w:szCs w:val="22"/>
          <w:lang w:eastAsia="en-US"/>
        </w:rPr>
      </w:pPr>
    </w:p>
    <w:p w14:paraId="6C171CAA" w14:textId="77777777" w:rsidR="00EB799C" w:rsidRPr="00B37A36" w:rsidRDefault="00EB799C" w:rsidP="00EB799C">
      <w:pPr>
        <w:numPr>
          <w:ilvl w:val="0"/>
          <w:numId w:val="1"/>
        </w:numPr>
        <w:autoSpaceDE/>
        <w:autoSpaceDN/>
        <w:adjustRightInd w:val="0"/>
        <w:spacing w:after="160" w:line="259" w:lineRule="auto"/>
        <w:ind w:left="426" w:hanging="426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Podniky</w:t>
      </w:r>
      <w:r w:rsidRPr="00B37A36">
        <w:rPr>
          <w:rFonts w:ascii="Arial" w:eastAsiaTheme="minorHAnsi" w:hAnsi="Arial" w:cs="Arial"/>
          <w:sz w:val="20"/>
          <w:szCs w:val="22"/>
          <w:vertAlign w:val="superscript"/>
          <w:lang w:eastAsia="en-US"/>
        </w:rPr>
        <w:footnoteReference w:id="2"/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>, ktoré so žiadateľom tvoria jediný podnik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87"/>
      </w:tblGrid>
      <w:tr w:rsidR="00EB799C" w:rsidRPr="00B17677" w14:paraId="3277D15D" w14:textId="77777777" w:rsidTr="00817D7F">
        <w:trPr>
          <w:trHeight w:val="978"/>
        </w:trPr>
        <w:tc>
          <w:tcPr>
            <w:tcW w:w="5000" w:type="pct"/>
            <w:tcBorders>
              <w:bottom w:val="single" w:sz="4" w:space="0" w:color="auto"/>
            </w:tcBorders>
          </w:tcPr>
          <w:p w14:paraId="4DB3A8F5" w14:textId="77777777" w:rsidR="00EB799C" w:rsidRPr="00B37A36" w:rsidRDefault="00EB799C" w:rsidP="00817D7F">
            <w:pPr>
              <w:autoSpaceDE/>
              <w:autoSpaceDN/>
              <w:spacing w:before="120" w:after="120"/>
              <w:jc w:val="both"/>
              <w:rPr>
                <w:rFonts w:ascii="Arial" w:eastAsiaTheme="minorHAnsi" w:hAnsi="Arial" w:cs="Arial"/>
                <w:sz w:val="20"/>
                <w:szCs w:val="22"/>
                <w:lang w:eastAsia="en-US"/>
              </w:rPr>
            </w:pPr>
            <w:r w:rsidRPr="00B37A36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„Jediný podnik“</w:t>
            </w:r>
            <w:r w:rsidRPr="00B37A36">
              <w:rPr>
                <w:rFonts w:ascii="Arial" w:eastAsiaTheme="minorHAnsi" w:hAnsi="Arial" w:cs="Arial"/>
                <w:b/>
                <w:bCs/>
                <w:sz w:val="20"/>
                <w:szCs w:val="22"/>
                <w:vertAlign w:val="superscript"/>
                <w:lang w:eastAsia="en-US"/>
              </w:rPr>
              <w:footnoteReference w:id="3"/>
            </w:r>
            <w:r w:rsidRPr="00B37A36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 xml:space="preserve"> zahŕňa všetky subjekty vykonávajúce hospodársku činnosť</w:t>
            </w:r>
            <w:r w:rsidRPr="00B37A36">
              <w:rPr>
                <w:rFonts w:ascii="Arial" w:eastAsiaTheme="minorHAnsi" w:hAnsi="Arial" w:cs="Arial"/>
                <w:b/>
                <w:bCs/>
                <w:sz w:val="20"/>
                <w:szCs w:val="22"/>
                <w:vertAlign w:val="superscript"/>
                <w:lang w:eastAsia="en-US"/>
              </w:rPr>
              <w:footnoteReference w:id="4"/>
            </w:r>
            <w:r w:rsidRPr="00B37A36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 xml:space="preserve">, medzi ktorými je aspoň jeden z týchto vzťahov: </w:t>
            </w:r>
          </w:p>
          <w:p w14:paraId="00659AF2" w14:textId="77777777" w:rsidR="00EB799C" w:rsidRPr="00B37A36" w:rsidRDefault="00EB799C" w:rsidP="00817D7F">
            <w:pPr>
              <w:autoSpaceDE/>
              <w:autoSpaceDN/>
              <w:spacing w:before="120"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7A36">
              <w:rPr>
                <w:rFonts w:ascii="Arial" w:hAnsi="Arial" w:cs="Arial"/>
                <w:color w:val="000000"/>
                <w:sz w:val="20"/>
                <w:szCs w:val="20"/>
              </w:rPr>
              <w:t>a) jeden subjekt vykonávajúci hospodársku činnosť má väčšinu hlasovacích práv, ktoré patria akcionárom alebo spoločníkom v inom subjekte vykonávajúcom hospodársku činnosť;</w:t>
            </w:r>
          </w:p>
          <w:p w14:paraId="54F5E485" w14:textId="77777777" w:rsidR="00EB799C" w:rsidRPr="00B17677" w:rsidRDefault="00EB799C" w:rsidP="00817D7F">
            <w:pPr>
              <w:autoSpaceDE/>
              <w:autoSpaceDN/>
              <w:spacing w:before="120"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677">
              <w:rPr>
                <w:rFonts w:ascii="Arial" w:hAnsi="Arial" w:cs="Arial"/>
                <w:color w:val="000000"/>
                <w:sz w:val="20"/>
                <w:szCs w:val="20"/>
              </w:rPr>
              <w:t>b) jeden subjekt vykonávajúci hospodársku činnosť má právo vymenovať alebo odvolať väčšinu členov správneho, riadiaceho alebo dozorného orgánu iného subjektu vykonávajúceho hospodársku činnosť;</w:t>
            </w:r>
          </w:p>
          <w:p w14:paraId="784C9B68" w14:textId="77777777" w:rsidR="00EB799C" w:rsidRPr="00B17677" w:rsidRDefault="00EB799C" w:rsidP="00817D7F">
            <w:pPr>
              <w:autoSpaceDE/>
              <w:autoSpaceDN/>
              <w:spacing w:before="120"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677">
              <w:rPr>
                <w:rFonts w:ascii="Arial" w:hAnsi="Arial" w:cs="Arial"/>
                <w:color w:val="000000"/>
                <w:sz w:val="20"/>
                <w:szCs w:val="20"/>
              </w:rPr>
              <w:t>c) jeden subjekt vykonávajúci hospodársku činnosť má právo uplatňovať rozhodujúci vplyv na iný subjekt na základe zmluvy, ktorú s daným subjektom vykonávajúcim hospodársku činnosť uzavrel, alebo na základe ustanovenia v zakladajúcom dokumente alebo stanovách tohto subjektu;</w:t>
            </w:r>
          </w:p>
          <w:p w14:paraId="2DF2CBE2" w14:textId="77777777" w:rsidR="00EB799C" w:rsidRPr="00B17677" w:rsidRDefault="00EB799C" w:rsidP="00817D7F">
            <w:pPr>
              <w:autoSpaceDE/>
              <w:autoSpaceDN/>
              <w:spacing w:before="120"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677">
              <w:rPr>
                <w:rFonts w:ascii="Arial" w:hAnsi="Arial" w:cs="Arial"/>
                <w:color w:val="000000"/>
                <w:sz w:val="20"/>
                <w:szCs w:val="20"/>
              </w:rPr>
              <w:t xml:space="preserve">d) jeden subjekt vykonávajúci hospodársku činnosť, ktorý je akcionárom alebo spoločníkom iného subjektu vykonávajúceho hospodársku činnosť, má sám na základe zmluvy s inými akcionármi alebo spoločníkmi </w:t>
            </w:r>
            <w:r w:rsidRPr="00B17677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daného subjektu vykonávajúceho hospodársku činnosť pod kontrolou väčšinu hlasovacích práv akcionárov alebo spoločníkov v danom subjekte vykonávajúcom hospodársku činnosť.</w:t>
            </w:r>
          </w:p>
          <w:p w14:paraId="5684748B" w14:textId="77777777" w:rsidR="00EB799C" w:rsidRPr="00B17677" w:rsidRDefault="00EB799C" w:rsidP="00817D7F">
            <w:pPr>
              <w:autoSpaceDE/>
              <w:autoSpaceDN/>
              <w:spacing w:before="120"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17677">
              <w:rPr>
                <w:rFonts w:ascii="Arial" w:hAnsi="Arial" w:cs="Arial"/>
                <w:color w:val="000000"/>
                <w:sz w:val="20"/>
                <w:szCs w:val="20"/>
              </w:rPr>
              <w:t xml:space="preserve">Subjekty vykonávajúce hospodársku činnosť, ktoré majú akýkoľvek zo vzťahov uvedených v písm. a) až d) tohto odseku prostredníctvom jedného alebo </w:t>
            </w:r>
            <w:r w:rsidRPr="008A5C8F">
              <w:rPr>
                <w:rFonts w:ascii="Arial" w:hAnsi="Arial" w:cs="Arial"/>
                <w:color w:val="000000"/>
                <w:sz w:val="20"/>
                <w:szCs w:val="20"/>
              </w:rPr>
              <w:t>viacerých iných subjektov vykonávajúcich hospodársku činnosť, sa takisto považujú za jediný podnik.</w:t>
            </w:r>
          </w:p>
        </w:tc>
      </w:tr>
    </w:tbl>
    <w:p w14:paraId="39A7A099" w14:textId="77777777" w:rsidR="00EB799C" w:rsidRPr="00B17677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sz w:val="20"/>
          <w:szCs w:val="22"/>
          <w:lang w:eastAsia="en-US"/>
        </w:rPr>
      </w:pPr>
    </w:p>
    <w:p w14:paraId="6EC8CFD1" w14:textId="77777777" w:rsidR="00EB799C" w:rsidRPr="00B17677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Žiadateľ vyhlasuje, že vo vyššie uvedenom zmysle:</w:t>
      </w:r>
    </w:p>
    <w:p w14:paraId="28D974A5" w14:textId="77777777" w:rsidR="00EB799C" w:rsidRPr="00B37A36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</w:t>
      </w:r>
      <w:r w:rsidRPr="00B37A36">
        <w:rPr>
          <w:rFonts w:ascii="Arial" w:eastAsiaTheme="minorHAnsi" w:hAnsi="Arial" w:cs="Arial"/>
          <w:b/>
          <w:sz w:val="20"/>
          <w:szCs w:val="22"/>
          <w:lang w:eastAsia="en-US"/>
        </w:rPr>
        <w:t>netvorí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 s iným podnikom jediný podnik,</w:t>
      </w:r>
    </w:p>
    <w:p w14:paraId="395CB130" w14:textId="77777777" w:rsidR="00EB799C" w:rsidRPr="00B37A36" w:rsidRDefault="00EB799C" w:rsidP="00EB799C">
      <w:pPr>
        <w:adjustRightInd w:val="0"/>
        <w:spacing w:after="160" w:line="259" w:lineRule="auto"/>
        <w:ind w:left="284" w:hanging="284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</w:t>
      </w:r>
      <w:r w:rsidRPr="00B37A36">
        <w:rPr>
          <w:rFonts w:ascii="Arial" w:eastAsiaTheme="minorHAnsi" w:hAnsi="Arial" w:cs="Arial"/>
          <w:b/>
          <w:sz w:val="20"/>
          <w:szCs w:val="22"/>
          <w:lang w:eastAsia="en-US"/>
        </w:rPr>
        <w:t>tvorí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jediný podnik s nasledujúcimi podnikom/ podnikmi:</w:t>
      </w:r>
    </w:p>
    <w:p w14:paraId="340650B6" w14:textId="77777777" w:rsidR="00EB799C" w:rsidRPr="00B17677" w:rsidRDefault="00EB799C" w:rsidP="00EB799C">
      <w:pPr>
        <w:adjustRightInd w:val="0"/>
        <w:spacing w:after="160" w:line="259" w:lineRule="auto"/>
        <w:ind w:left="284" w:hanging="284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Tabuľka č.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5"/>
        <w:gridCol w:w="2956"/>
        <w:gridCol w:w="2956"/>
      </w:tblGrid>
      <w:tr w:rsidR="00EB799C" w:rsidRPr="00B17677" w14:paraId="26F96D30" w14:textId="77777777" w:rsidTr="00817D7F">
        <w:trPr>
          <w:trHeight w:val="478"/>
        </w:trPr>
        <w:tc>
          <w:tcPr>
            <w:tcW w:w="1884" w:type="pc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1531A86" w14:textId="77777777" w:rsidR="00EB799C" w:rsidRPr="00B17677" w:rsidRDefault="00EB799C" w:rsidP="00817D7F">
            <w:pPr>
              <w:autoSpaceDE/>
              <w:autoSpaceDN/>
              <w:spacing w:after="160" w:line="259" w:lineRule="auto"/>
              <w:jc w:val="center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Názov / obchodné meno /</w:t>
            </w: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br/>
              <w:t>meno a priezvisko</w:t>
            </w:r>
          </w:p>
          <w:p w14:paraId="1C2D80AA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  <w:tc>
          <w:tcPr>
            <w:tcW w:w="1558" w:type="pc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ADC883" w14:textId="77777777" w:rsidR="00EB799C" w:rsidRPr="00B17677" w:rsidRDefault="00EB799C" w:rsidP="00817D7F">
            <w:pPr>
              <w:adjustRightInd w:val="0"/>
              <w:spacing w:after="160" w:line="259" w:lineRule="auto"/>
              <w:jc w:val="center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  <w:t>Sídlo/Adresa</w:t>
            </w:r>
          </w:p>
        </w:tc>
        <w:tc>
          <w:tcPr>
            <w:tcW w:w="1558" w:type="pc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F1F965" w14:textId="77777777" w:rsidR="00EB799C" w:rsidRPr="00B17677" w:rsidRDefault="00EB799C" w:rsidP="00817D7F">
            <w:pPr>
              <w:adjustRightInd w:val="0"/>
              <w:spacing w:after="160" w:line="259" w:lineRule="auto"/>
              <w:jc w:val="center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  <w:t>IČO</w:t>
            </w:r>
          </w:p>
        </w:tc>
      </w:tr>
      <w:tr w:rsidR="00EB799C" w:rsidRPr="00B17677" w14:paraId="0336EB7B" w14:textId="77777777" w:rsidTr="00817D7F">
        <w:tc>
          <w:tcPr>
            <w:tcW w:w="1884" w:type="pct"/>
            <w:shd w:val="clear" w:color="auto" w:fill="auto"/>
          </w:tcPr>
          <w:p w14:paraId="49DE8794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8" w:type="pct"/>
            <w:shd w:val="clear" w:color="auto" w:fill="auto"/>
          </w:tcPr>
          <w:p w14:paraId="79041AFE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8" w:type="pct"/>
            <w:shd w:val="clear" w:color="auto" w:fill="auto"/>
          </w:tcPr>
          <w:p w14:paraId="2D8C877F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sz w:val="20"/>
                <w:szCs w:val="22"/>
                <w:lang w:eastAsia="en-US"/>
              </w:rPr>
            </w:pPr>
          </w:p>
        </w:tc>
      </w:tr>
      <w:tr w:rsidR="00EB799C" w:rsidRPr="00B17677" w14:paraId="64A601CA" w14:textId="77777777" w:rsidTr="00817D7F">
        <w:tc>
          <w:tcPr>
            <w:tcW w:w="1884" w:type="pct"/>
            <w:shd w:val="clear" w:color="auto" w:fill="auto"/>
          </w:tcPr>
          <w:p w14:paraId="6CF48714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8" w:type="pct"/>
            <w:shd w:val="clear" w:color="auto" w:fill="auto"/>
          </w:tcPr>
          <w:p w14:paraId="7BEEE959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8" w:type="pct"/>
            <w:shd w:val="clear" w:color="auto" w:fill="auto"/>
          </w:tcPr>
          <w:p w14:paraId="177AFF6F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sz w:val="20"/>
                <w:szCs w:val="22"/>
                <w:lang w:eastAsia="en-US"/>
              </w:rPr>
            </w:pPr>
          </w:p>
        </w:tc>
      </w:tr>
    </w:tbl>
    <w:p w14:paraId="4F9F92A0" w14:textId="77777777" w:rsidR="00EB799C" w:rsidRPr="00B17677" w:rsidRDefault="00EB799C" w:rsidP="00EB799C">
      <w:pPr>
        <w:adjustRightInd w:val="0"/>
        <w:spacing w:after="160"/>
        <w:ind w:left="928"/>
        <w:contextualSpacing/>
        <w:rPr>
          <w:rFonts w:ascii="Arial" w:eastAsiaTheme="minorHAnsi" w:hAnsi="Arial" w:cs="Arial"/>
          <w:sz w:val="20"/>
          <w:szCs w:val="22"/>
          <w:lang w:eastAsia="en-US"/>
        </w:rPr>
      </w:pPr>
    </w:p>
    <w:p w14:paraId="37C8E1B6" w14:textId="77777777" w:rsidR="00EB799C" w:rsidRPr="00B17677" w:rsidRDefault="00EB799C" w:rsidP="00EB799C">
      <w:pPr>
        <w:adjustRightInd w:val="0"/>
        <w:spacing w:after="160"/>
        <w:ind w:left="928"/>
        <w:contextualSpacing/>
        <w:rPr>
          <w:rFonts w:ascii="Arial" w:eastAsiaTheme="minorHAnsi" w:hAnsi="Arial" w:cs="Arial"/>
          <w:sz w:val="20"/>
          <w:szCs w:val="22"/>
          <w:lang w:eastAsia="en-US"/>
        </w:rPr>
      </w:pPr>
    </w:p>
    <w:p w14:paraId="3087D7F0" w14:textId="77777777" w:rsidR="00EB799C" w:rsidRPr="00B17677" w:rsidRDefault="00EB799C" w:rsidP="00EB799C">
      <w:pPr>
        <w:numPr>
          <w:ilvl w:val="0"/>
          <w:numId w:val="1"/>
        </w:numPr>
        <w:autoSpaceDE/>
        <w:autoSpaceDN/>
        <w:adjustRightInd w:val="0"/>
        <w:spacing w:after="160" w:line="259" w:lineRule="auto"/>
        <w:ind w:left="360"/>
        <w:contextualSpacing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Žiadateľ vyhlasuje, že v období troch rokov predchádzajúcich dňu poskytnutia pomoci:</w:t>
      </w:r>
    </w:p>
    <w:p w14:paraId="6673DD57" w14:textId="77777777" w:rsidR="00EB799C" w:rsidRPr="00B37A36" w:rsidRDefault="00EB799C" w:rsidP="00EB799C">
      <w:pPr>
        <w:adjustRightInd w:val="0"/>
        <w:spacing w:before="120"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nevznikol splynutím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 podnikov </w:t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>alebo zlúčením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 podniku,</w:t>
      </w:r>
    </w:p>
    <w:p w14:paraId="05FF3391" w14:textId="77777777" w:rsidR="00EB799C" w:rsidRPr="00B37A36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vznikol splynutím</w:t>
      </w:r>
      <w:r w:rsidRPr="00B37A36">
        <w:rPr>
          <w:rFonts w:ascii="Arial" w:eastAsiaTheme="minorHAnsi" w:hAnsi="Arial" w:cs="Arial"/>
          <w:bCs/>
          <w:sz w:val="20"/>
          <w:szCs w:val="22"/>
          <w:vertAlign w:val="superscript"/>
          <w:lang w:eastAsia="en-US"/>
        </w:rPr>
        <w:footnoteReference w:id="5"/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 podnikov uvedených v tabuľke č. 2,</w:t>
      </w:r>
    </w:p>
    <w:p w14:paraId="2A69F6CD" w14:textId="77777777" w:rsidR="00EB799C" w:rsidRPr="00B37A36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zlúčením</w:t>
      </w:r>
      <w:r w:rsidRPr="00B37A36">
        <w:rPr>
          <w:rFonts w:ascii="Arial" w:eastAsiaTheme="minorHAnsi" w:hAnsi="Arial" w:cs="Arial"/>
          <w:b/>
          <w:bCs/>
          <w:sz w:val="20"/>
          <w:szCs w:val="22"/>
          <w:vertAlign w:val="superscript"/>
          <w:lang w:eastAsia="en-US"/>
        </w:rPr>
        <w:t>4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 </w:t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prevzal imanie 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podniku/-</w:t>
      </w:r>
      <w:proofErr w:type="spellStart"/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ov</w:t>
      </w:r>
      <w:proofErr w:type="spellEnd"/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 uvedených v tabuľke č. 2:</w:t>
      </w:r>
    </w:p>
    <w:p w14:paraId="3E2DE7FF" w14:textId="77777777" w:rsidR="00EB799C" w:rsidRPr="00B17677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Cs/>
          <w:sz w:val="20"/>
          <w:szCs w:val="22"/>
          <w:lang w:eastAsia="en-US"/>
        </w:rPr>
        <w:t>Tabuľka č. 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9"/>
        <w:gridCol w:w="3320"/>
        <w:gridCol w:w="1968"/>
      </w:tblGrid>
      <w:tr w:rsidR="00EB799C" w:rsidRPr="00B17677" w14:paraId="31C8650E" w14:textId="77777777" w:rsidTr="00817D7F">
        <w:tc>
          <w:tcPr>
            <w:tcW w:w="2213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229ED18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Obchodné meno podniku</w:t>
            </w:r>
          </w:p>
        </w:tc>
        <w:tc>
          <w:tcPr>
            <w:tcW w:w="1750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7961D3" w14:textId="77777777" w:rsidR="00EB799C" w:rsidRPr="00B17677" w:rsidRDefault="00EB799C" w:rsidP="00817D7F">
            <w:pPr>
              <w:adjustRightInd w:val="0"/>
              <w:spacing w:after="160" w:line="259" w:lineRule="auto"/>
              <w:jc w:val="center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Sídlo</w:t>
            </w:r>
          </w:p>
        </w:tc>
        <w:tc>
          <w:tcPr>
            <w:tcW w:w="1037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4AAA6A8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IČO</w:t>
            </w:r>
          </w:p>
        </w:tc>
      </w:tr>
      <w:tr w:rsidR="00EB799C" w:rsidRPr="00B17677" w14:paraId="6A1FE954" w14:textId="77777777" w:rsidTr="00817D7F">
        <w:tc>
          <w:tcPr>
            <w:tcW w:w="2213" w:type="pct"/>
          </w:tcPr>
          <w:p w14:paraId="6FD9A4BF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  <w:tc>
          <w:tcPr>
            <w:tcW w:w="1750" w:type="pct"/>
          </w:tcPr>
          <w:p w14:paraId="0B922B5A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  <w:tc>
          <w:tcPr>
            <w:tcW w:w="1037" w:type="pct"/>
          </w:tcPr>
          <w:p w14:paraId="0195C7D5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EB799C" w:rsidRPr="00B17677" w14:paraId="0608BD55" w14:textId="77777777" w:rsidTr="00817D7F">
        <w:tc>
          <w:tcPr>
            <w:tcW w:w="2213" w:type="pct"/>
          </w:tcPr>
          <w:p w14:paraId="65472923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  <w:tc>
          <w:tcPr>
            <w:tcW w:w="1750" w:type="pct"/>
          </w:tcPr>
          <w:p w14:paraId="7601FF0D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  <w:tc>
          <w:tcPr>
            <w:tcW w:w="1037" w:type="pct"/>
          </w:tcPr>
          <w:p w14:paraId="45A27FAC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</w:tr>
    </w:tbl>
    <w:p w14:paraId="1854232C" w14:textId="77777777" w:rsidR="00EB799C" w:rsidRPr="00B17677" w:rsidRDefault="00EB799C" w:rsidP="00EB799C">
      <w:pPr>
        <w:autoSpaceDE/>
        <w:autoSpaceDN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</w:p>
    <w:p w14:paraId="6ED618C9" w14:textId="77777777" w:rsidR="00EB799C" w:rsidRPr="00B17677" w:rsidRDefault="00EB799C" w:rsidP="00EB799C">
      <w:pPr>
        <w:numPr>
          <w:ilvl w:val="0"/>
          <w:numId w:val="1"/>
        </w:numPr>
        <w:autoSpaceDE/>
        <w:autoSpaceDN/>
        <w:adjustRightInd w:val="0"/>
        <w:spacing w:after="160" w:line="259" w:lineRule="auto"/>
        <w:ind w:left="426" w:hanging="426"/>
        <w:contextualSpacing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Žiadateľ vyhlasuje, že v období troch rokov predchádzajúcich dňu poskytnutia pomoci:</w:t>
      </w:r>
    </w:p>
    <w:p w14:paraId="2681D400" w14:textId="77777777" w:rsidR="00EB799C" w:rsidRPr="00B37A36" w:rsidRDefault="00EB799C" w:rsidP="00EB799C">
      <w:pPr>
        <w:adjustRightInd w:val="0"/>
        <w:spacing w:before="120"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nevznikol 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rozdelením</w:t>
      </w:r>
      <w:r w:rsidRPr="00B37A36">
        <w:rPr>
          <w:rFonts w:ascii="Arial" w:eastAsiaTheme="minorHAnsi" w:hAnsi="Arial" w:cs="Arial"/>
          <w:bCs/>
          <w:sz w:val="20"/>
          <w:szCs w:val="22"/>
          <w:vertAlign w:val="superscript"/>
          <w:lang w:eastAsia="en-US"/>
        </w:rPr>
        <w:footnoteReference w:id="6"/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 podniku,</w:t>
      </w:r>
    </w:p>
    <w:p w14:paraId="5DAEDCF0" w14:textId="77777777" w:rsidR="00EB799C" w:rsidRPr="00B37A36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vznikol 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rozdelením nižšie uvedeného podniku:</w:t>
      </w:r>
    </w:p>
    <w:p w14:paraId="185ED455" w14:textId="77777777" w:rsidR="00EB799C" w:rsidRPr="00B17677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Cs/>
          <w:sz w:val="20"/>
          <w:szCs w:val="22"/>
          <w:lang w:eastAsia="en-US"/>
        </w:rPr>
        <w:t>Tabuľka č. 3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9"/>
        <w:gridCol w:w="3990"/>
        <w:gridCol w:w="1968"/>
      </w:tblGrid>
      <w:tr w:rsidR="00EB799C" w:rsidRPr="00B17677" w14:paraId="7D80162B" w14:textId="77777777" w:rsidTr="00817D7F">
        <w:tc>
          <w:tcPr>
            <w:tcW w:w="1860" w:type="pct"/>
            <w:vAlign w:val="center"/>
          </w:tcPr>
          <w:p w14:paraId="09047F00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Obchodné meno podniku</w:t>
            </w:r>
          </w:p>
        </w:tc>
        <w:tc>
          <w:tcPr>
            <w:tcW w:w="2103" w:type="pct"/>
            <w:vAlign w:val="center"/>
          </w:tcPr>
          <w:p w14:paraId="0C88C65F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Sídlo</w:t>
            </w:r>
          </w:p>
        </w:tc>
        <w:tc>
          <w:tcPr>
            <w:tcW w:w="1037" w:type="pct"/>
            <w:vAlign w:val="center"/>
          </w:tcPr>
          <w:p w14:paraId="762ED3CB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  <w:r w:rsidRPr="00B17677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IČO</w:t>
            </w:r>
          </w:p>
        </w:tc>
      </w:tr>
      <w:tr w:rsidR="00EB799C" w:rsidRPr="00B17677" w14:paraId="4F46C33F" w14:textId="77777777" w:rsidTr="00817D7F">
        <w:tc>
          <w:tcPr>
            <w:tcW w:w="1860" w:type="pct"/>
          </w:tcPr>
          <w:p w14:paraId="35DF608A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  <w:tc>
          <w:tcPr>
            <w:tcW w:w="2103" w:type="pct"/>
          </w:tcPr>
          <w:p w14:paraId="55875DC8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  <w:tc>
          <w:tcPr>
            <w:tcW w:w="1037" w:type="pct"/>
          </w:tcPr>
          <w:p w14:paraId="45259EB8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EB799C" w:rsidRPr="00B17677" w14:paraId="17DD6A8F" w14:textId="77777777" w:rsidTr="00817D7F">
        <w:tc>
          <w:tcPr>
            <w:tcW w:w="1860" w:type="pct"/>
          </w:tcPr>
          <w:p w14:paraId="68BD2FE3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  <w:tc>
          <w:tcPr>
            <w:tcW w:w="2103" w:type="pct"/>
          </w:tcPr>
          <w:p w14:paraId="3CE2F5CD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  <w:tc>
          <w:tcPr>
            <w:tcW w:w="1037" w:type="pct"/>
          </w:tcPr>
          <w:p w14:paraId="69FC873F" w14:textId="77777777" w:rsidR="00EB799C" w:rsidRPr="00B17677" w:rsidRDefault="00EB799C" w:rsidP="00817D7F">
            <w:pPr>
              <w:adjustRightInd w:val="0"/>
              <w:spacing w:after="160" w:line="259" w:lineRule="auto"/>
              <w:rPr>
                <w:rFonts w:ascii="Arial" w:eastAsiaTheme="minorHAnsi" w:hAnsi="Arial" w:cs="Arial"/>
                <w:b/>
                <w:sz w:val="20"/>
                <w:szCs w:val="22"/>
                <w:lang w:eastAsia="en-US"/>
              </w:rPr>
            </w:pPr>
          </w:p>
        </w:tc>
      </w:tr>
    </w:tbl>
    <w:p w14:paraId="244DAE4B" w14:textId="77777777" w:rsidR="00EB799C" w:rsidRPr="00B37A36" w:rsidRDefault="00EB799C" w:rsidP="00EB799C">
      <w:pPr>
        <w:autoSpaceDE/>
        <w:autoSpaceDN/>
        <w:spacing w:before="120" w:after="12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Cs/>
          <w:sz w:val="20"/>
          <w:szCs w:val="22"/>
          <w:lang w:eastAsia="en-US"/>
        </w:rPr>
        <w:t>a prevzal jeho činnosti, na ktoré bola v minulosti minimálna pomoc použitá</w:t>
      </w:r>
      <w:r w:rsidRPr="00B37A36">
        <w:rPr>
          <w:rFonts w:ascii="Arial" w:eastAsiaTheme="minorHAnsi" w:hAnsi="Arial" w:cs="Arial"/>
          <w:bCs/>
          <w:sz w:val="20"/>
          <w:szCs w:val="22"/>
          <w:vertAlign w:val="superscript"/>
          <w:lang w:eastAsia="en-US"/>
        </w:rPr>
        <w:footnoteReference w:id="7"/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. </w:t>
      </w:r>
    </w:p>
    <w:p w14:paraId="53242B84" w14:textId="77777777" w:rsidR="00EB799C" w:rsidRPr="00B37A36" w:rsidRDefault="00EB799C" w:rsidP="00EB799C">
      <w:pPr>
        <w:autoSpaceDE/>
        <w:autoSpaceDN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</w:p>
    <w:p w14:paraId="2DA6509A" w14:textId="77777777" w:rsidR="00EB799C" w:rsidRPr="00B17677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sz w:val="20"/>
          <w:szCs w:val="22"/>
          <w:lang w:eastAsia="en-US"/>
        </w:rPr>
      </w:pPr>
    </w:p>
    <w:p w14:paraId="606F0221" w14:textId="77777777" w:rsidR="00EB799C" w:rsidRPr="00B17677" w:rsidRDefault="00EB799C" w:rsidP="00EB799C">
      <w:pPr>
        <w:adjustRightInd w:val="0"/>
        <w:spacing w:after="160" w:line="259" w:lineRule="auto"/>
        <w:ind w:firstLine="568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Žiadateľ vyhlasuje, že žiadny z podnikov, ktoré s ním tvoria jediný podnik:</w:t>
      </w:r>
    </w:p>
    <w:p w14:paraId="1DB19231" w14:textId="77777777" w:rsidR="00EB799C" w:rsidRPr="00B37A36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nie je 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predmetom kolektívneho konkurzného  konania,</w:t>
      </w:r>
    </w:p>
    <w:p w14:paraId="40423259" w14:textId="77777777" w:rsidR="00EB799C" w:rsidRPr="00B37A36" w:rsidRDefault="00EB799C" w:rsidP="00EB799C">
      <w:pPr>
        <w:autoSpaceDE/>
        <w:autoSpaceDN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je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 predmetom kolektívneho konkurzného  konania,</w:t>
      </w:r>
    </w:p>
    <w:p w14:paraId="46926449" w14:textId="77777777" w:rsidR="00EB799C" w:rsidRPr="00B37A36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  </w:t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>jeho rating je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 porovnateľný s úverovým ratingom aspoň B- (v prípade veľkých podnikov),</w:t>
      </w:r>
    </w:p>
    <w:p w14:paraId="791E2A32" w14:textId="77777777" w:rsidR="00EB799C" w:rsidRPr="00B37A36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jeho rating nie je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 porovnateľný s úverovým ratingom aspoň B- (v prípade veľkých podnikov).</w:t>
      </w:r>
    </w:p>
    <w:p w14:paraId="1545ACAA" w14:textId="77777777" w:rsidR="00EB799C" w:rsidRPr="00B37A36" w:rsidRDefault="00EB799C" w:rsidP="00EB799C">
      <w:pPr>
        <w:autoSpaceDE/>
        <w:autoSpaceDN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</w:p>
    <w:p w14:paraId="2CFDA9D6" w14:textId="77777777" w:rsidR="00EB799C" w:rsidRPr="00B17677" w:rsidRDefault="00EB799C" w:rsidP="00EB799C">
      <w:pPr>
        <w:numPr>
          <w:ilvl w:val="0"/>
          <w:numId w:val="1"/>
        </w:numPr>
        <w:autoSpaceDE/>
        <w:autoSpaceDN/>
        <w:adjustRightInd w:val="0"/>
        <w:spacing w:after="160" w:line="259" w:lineRule="auto"/>
        <w:ind w:left="426" w:hanging="426"/>
        <w:jc w:val="both"/>
        <w:rPr>
          <w:rFonts w:ascii="Arial" w:eastAsiaTheme="minorHAnsi" w:hAnsi="Arial" w:cs="Arial"/>
          <w:b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Žiadateľ vyhlasuje, že: </w:t>
      </w:r>
    </w:p>
    <w:p w14:paraId="1A693370" w14:textId="77777777" w:rsidR="00EB799C" w:rsidRPr="00B37A36" w:rsidRDefault="00EB799C" w:rsidP="00EB799C">
      <w:pPr>
        <w:adjustRightInd w:val="0"/>
        <w:spacing w:before="160" w:after="160" w:line="259" w:lineRule="auto"/>
        <w:ind w:left="425" w:hanging="425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nie je  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>voči nemu nárokované vrátenie pomoci na základe predchádzajúceho rozhodnutia Komisie, ktorým bola poskytnutá pomoc označená za nezákonnú a nezlučiteľnú s vnútorným trhom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,</w:t>
      </w:r>
    </w:p>
    <w:p w14:paraId="50E7081C" w14:textId="77777777" w:rsidR="00EB799C" w:rsidRPr="00B17677" w:rsidRDefault="00EB799C" w:rsidP="00EB799C">
      <w:pPr>
        <w:adjustRightInd w:val="0"/>
        <w:spacing w:after="160" w:line="259" w:lineRule="auto"/>
        <w:ind w:left="426" w:hanging="426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je 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voči nemu nárokované vrátenie pomoci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na  základe predchádzajúceho rozhodnutia Komisie, ktorým bola poskytnutá pomoc označená za nezákonnú a nezlučiteľnú s vnútorným trhom</w:t>
      </w:r>
      <w:r w:rsidRPr="00B17677">
        <w:rPr>
          <w:rFonts w:ascii="Arial" w:eastAsiaTheme="minorHAnsi" w:hAnsi="Arial" w:cs="Arial"/>
          <w:bCs/>
          <w:sz w:val="20"/>
          <w:szCs w:val="22"/>
          <w:lang w:eastAsia="en-US"/>
        </w:rPr>
        <w:t>,</w:t>
      </w:r>
    </w:p>
    <w:p w14:paraId="4A2EEB65" w14:textId="77777777" w:rsidR="00EB799C" w:rsidRPr="00B17677" w:rsidRDefault="00EB799C" w:rsidP="00EB799C">
      <w:pPr>
        <w:adjustRightInd w:val="0"/>
        <w:spacing w:after="160" w:line="259" w:lineRule="auto"/>
        <w:ind w:left="426" w:hanging="426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nie je 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 xml:space="preserve">voči 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>všetkým podnikom, ktoré s ním tvoria jediný podnik, nárokované vrátenie pomoci na základe predchádzajúceho rozhodnutia Komisie, ktorým bola poskytnutá pomoc označená za nezákonnú a nezlučiteľnú s vnútorným trhom</w:t>
      </w:r>
      <w:r w:rsidRPr="00B17677">
        <w:rPr>
          <w:rFonts w:ascii="Arial" w:eastAsiaTheme="minorHAnsi" w:hAnsi="Arial" w:cs="Arial"/>
          <w:bCs/>
          <w:sz w:val="20"/>
          <w:szCs w:val="22"/>
          <w:lang w:eastAsia="en-US"/>
        </w:rPr>
        <w:t>,</w:t>
      </w:r>
    </w:p>
    <w:p w14:paraId="050957A3" w14:textId="77777777" w:rsidR="00EB799C" w:rsidRPr="00B17677" w:rsidRDefault="00EB799C" w:rsidP="00EB799C">
      <w:pPr>
        <w:adjustRightInd w:val="0"/>
        <w:spacing w:after="360" w:line="259" w:lineRule="auto"/>
        <w:ind w:left="425" w:hanging="425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je 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voči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 niektorým z podnikov, ktoré s ním tvoria jediný podnik, 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nárokované vrátenie pomoci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na  základe predchádzajúceho rozhodnutia Komisie, ktorým bola poskytnutá pomoc označená za nezákonnú a nezlučiteľnú s vnútorným trhom</w:t>
      </w:r>
      <w:r w:rsidRPr="00B17677">
        <w:rPr>
          <w:rFonts w:ascii="Arial" w:eastAsiaTheme="minorHAnsi" w:hAnsi="Arial" w:cs="Arial"/>
          <w:bCs/>
          <w:sz w:val="20"/>
          <w:szCs w:val="22"/>
          <w:lang w:eastAsia="en-US"/>
        </w:rPr>
        <w:t>.</w:t>
      </w:r>
    </w:p>
    <w:p w14:paraId="5273C8CD" w14:textId="77777777" w:rsidR="00EB799C" w:rsidRPr="00B37A36" w:rsidRDefault="00EB799C" w:rsidP="00EB799C">
      <w:pPr>
        <w:numPr>
          <w:ilvl w:val="0"/>
          <w:numId w:val="1"/>
        </w:numPr>
        <w:autoSpaceDE/>
        <w:autoSpaceDN/>
        <w:spacing w:after="160" w:line="259" w:lineRule="auto"/>
        <w:ind w:left="426" w:hanging="426"/>
        <w:contextualSpacing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Žiadateľ vyhlasuje, že:</w:t>
      </w:r>
      <w:r w:rsidRPr="00B37A36">
        <w:rPr>
          <w:rFonts w:ascii="Arial" w:eastAsiaTheme="minorHAnsi" w:hAnsi="Arial" w:cs="Arial"/>
          <w:sz w:val="20"/>
          <w:szCs w:val="22"/>
          <w:vertAlign w:val="superscript"/>
          <w:lang w:eastAsia="en-US"/>
        </w:rPr>
        <w:footnoteReference w:id="8"/>
      </w:r>
    </w:p>
    <w:p w14:paraId="3EEB5057" w14:textId="77777777" w:rsidR="00EB799C" w:rsidRPr="00B37A36" w:rsidRDefault="00EB799C" w:rsidP="00EB799C">
      <w:pPr>
        <w:numPr>
          <w:ilvl w:val="0"/>
          <w:numId w:val="2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37A36">
        <w:rPr>
          <w:rFonts w:ascii="Arial" w:eastAsiaTheme="minorHAnsi" w:hAnsi="Arial" w:cs="Arial"/>
          <w:b/>
          <w:sz w:val="20"/>
          <w:szCs w:val="22"/>
          <w:lang w:eastAsia="en-US"/>
        </w:rPr>
        <w:t>pôsobí/nepôsobí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v  oblasti prvovýroby produktov rybolovu a </w:t>
      </w:r>
      <w:proofErr w:type="spellStart"/>
      <w:r w:rsidRPr="00B37A36">
        <w:rPr>
          <w:rFonts w:ascii="Arial" w:eastAsiaTheme="minorHAnsi" w:hAnsi="Arial" w:cs="Arial"/>
          <w:sz w:val="20"/>
          <w:szCs w:val="22"/>
          <w:lang w:eastAsia="en-US"/>
        </w:rPr>
        <w:t>akvakultúry</w:t>
      </w:r>
      <w:proofErr w:type="spellEnd"/>
      <w:r w:rsidRPr="00B37A36">
        <w:rPr>
          <w:rFonts w:ascii="Arial" w:eastAsiaTheme="minorHAnsi" w:hAnsi="Arial" w:cs="Arial"/>
          <w:sz w:val="20"/>
          <w:szCs w:val="22"/>
          <w:vertAlign w:val="superscript"/>
          <w:lang w:eastAsia="en-US"/>
        </w:rPr>
        <w:footnoteReference w:id="9"/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a pomoc </w:t>
      </w:r>
      <w:r w:rsidRPr="00B37A36">
        <w:rPr>
          <w:rFonts w:ascii="Arial" w:eastAsiaTheme="minorHAnsi" w:hAnsi="Arial" w:cs="Arial"/>
          <w:b/>
          <w:sz w:val="20"/>
          <w:szCs w:val="22"/>
          <w:lang w:eastAsia="en-US"/>
        </w:rPr>
        <w:t>bude/nebude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poskytnutá v súvislosti s touto činnosťou;</w:t>
      </w:r>
    </w:p>
    <w:p w14:paraId="6475FAB6" w14:textId="77777777" w:rsidR="00EB799C" w:rsidRPr="00B17677" w:rsidRDefault="00EB799C" w:rsidP="00EB799C">
      <w:pPr>
        <w:numPr>
          <w:ilvl w:val="0"/>
          <w:numId w:val="2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 xml:space="preserve">pôsobí/nepôsobí 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>v sektore spracovania a marketingu produktov rybolovu a </w:t>
      </w:r>
      <w:proofErr w:type="spellStart"/>
      <w:r w:rsidRPr="00B17677">
        <w:rPr>
          <w:rFonts w:ascii="Arial" w:eastAsiaTheme="minorHAnsi" w:hAnsi="Arial" w:cs="Arial"/>
          <w:sz w:val="20"/>
          <w:szCs w:val="22"/>
          <w:lang w:eastAsia="en-US"/>
        </w:rPr>
        <w:t>akvakultúry</w:t>
      </w:r>
      <w:proofErr w:type="spellEnd"/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a pomoc </w:t>
      </w: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bude/nebude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poskytnutá v súvislosti s touto činnosťou. Výška pomoci </w:t>
      </w: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 xml:space="preserve">je/nie 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>je stanovená na základe ceny alebo množstva kúpených produktov alebo produktov uvedených na trh;</w:t>
      </w:r>
    </w:p>
    <w:p w14:paraId="1D20018B" w14:textId="77777777" w:rsidR="00EB799C" w:rsidRPr="00B37A36" w:rsidRDefault="00EB799C" w:rsidP="00EB799C">
      <w:pPr>
        <w:numPr>
          <w:ilvl w:val="0"/>
          <w:numId w:val="2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pôsobí/nepôsobí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v oblasti prvovýroby poľnohospodárskych výrobkov</w:t>
      </w:r>
      <w:r w:rsidRPr="00B37A36">
        <w:rPr>
          <w:rFonts w:ascii="Arial" w:eastAsiaTheme="minorHAnsi" w:hAnsi="Arial" w:cs="Arial"/>
          <w:sz w:val="20"/>
          <w:szCs w:val="22"/>
          <w:vertAlign w:val="superscript"/>
          <w:lang w:eastAsia="en-US"/>
        </w:rPr>
        <w:footnoteReference w:id="10"/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a pomoc </w:t>
      </w:r>
      <w:r w:rsidRPr="00B37A36">
        <w:rPr>
          <w:rFonts w:ascii="Arial" w:eastAsiaTheme="minorHAnsi" w:hAnsi="Arial" w:cs="Arial"/>
          <w:b/>
          <w:sz w:val="20"/>
          <w:szCs w:val="22"/>
          <w:lang w:eastAsia="en-US"/>
        </w:rPr>
        <w:t>bude/nebude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poskytnutá v súvislosti s touto činnosťou;</w:t>
      </w:r>
    </w:p>
    <w:p w14:paraId="6FE7FAC6" w14:textId="77777777" w:rsidR="00EB799C" w:rsidRPr="00B17677" w:rsidRDefault="00EB799C" w:rsidP="00EB799C">
      <w:pPr>
        <w:numPr>
          <w:ilvl w:val="0"/>
          <w:numId w:val="2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pôsobí/nepôsobí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v sektore spracovania a marketingu poľnohospodárskych výrobkov a pomoc </w:t>
      </w: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bude/nebude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poskytnutá v súvislosti s touto činnosťou. Výška pomoci </w:t>
      </w: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je/nie je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stanovená na základe ceny alebo množstva takýchto výrobkov kúpených od prvovýrobcov alebo výrobkov umiestnených na trhu príslušnými podnikmi;</w:t>
      </w:r>
    </w:p>
    <w:p w14:paraId="318C707F" w14:textId="77777777" w:rsidR="00EB799C" w:rsidRPr="00B17677" w:rsidRDefault="00EB799C" w:rsidP="00EB799C">
      <w:pPr>
        <w:numPr>
          <w:ilvl w:val="0"/>
          <w:numId w:val="2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pôsobí/nepôsobí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v sektore spracovania a marketingu poľnohospodárskych výrobkov a pomoc </w:t>
      </w: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bude/nebude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poskytnutá v súvislosti s touto činnosťou. Pomoc </w:t>
      </w: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je/nie je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podmienená tým, že bude čiastočne alebo úplne postúpená prvovýrobcom;</w:t>
      </w:r>
    </w:p>
    <w:p w14:paraId="73C487A2" w14:textId="77777777" w:rsidR="00EB799C" w:rsidRPr="00B17677" w:rsidRDefault="00EB799C" w:rsidP="00EB799C">
      <w:pPr>
        <w:numPr>
          <w:ilvl w:val="0"/>
          <w:numId w:val="2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pomoc </w:t>
      </w: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bude/nebude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poskytnutá na činnosti súvisiace s vývozom do tretích krajín alebo členských štátov, konkrétne pomoc priamo súvisiaca s vyvážanými množstvami, na zriadenie a prevádzkovanie distribučnej siete alebo inými bežnými výdavkami súvisiacimi s vývoznou činnosťou;</w:t>
      </w:r>
    </w:p>
    <w:p w14:paraId="55944757" w14:textId="77777777" w:rsidR="00EB799C" w:rsidRPr="00B17677" w:rsidRDefault="00EB799C" w:rsidP="00EB799C">
      <w:pPr>
        <w:numPr>
          <w:ilvl w:val="0"/>
          <w:numId w:val="2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pomoc </w:t>
      </w: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je/nie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</w:t>
      </w: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>je</w:t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 xml:space="preserve"> podmienená uprednostňovaním používania domácich výrobkov a služieb  pred dovážanými.</w:t>
      </w:r>
    </w:p>
    <w:p w14:paraId="3481A741" w14:textId="77777777" w:rsidR="00EB799C" w:rsidRPr="00B17677" w:rsidRDefault="00EB799C" w:rsidP="00EB799C">
      <w:pPr>
        <w:autoSpaceDE/>
        <w:autoSpaceDN/>
        <w:spacing w:after="160" w:line="259" w:lineRule="auto"/>
        <w:ind w:left="426" w:hanging="426"/>
        <w:rPr>
          <w:rFonts w:ascii="Arial" w:eastAsiaTheme="minorHAnsi" w:hAnsi="Arial" w:cs="Arial"/>
          <w:sz w:val="20"/>
          <w:szCs w:val="22"/>
          <w:lang w:eastAsia="en-US"/>
        </w:rPr>
      </w:pPr>
    </w:p>
    <w:p w14:paraId="6CFA2980" w14:textId="77777777" w:rsidR="00EB799C" w:rsidRPr="00B17677" w:rsidRDefault="00EB799C" w:rsidP="00EB799C">
      <w:pPr>
        <w:autoSpaceDE/>
        <w:autoSpaceDN/>
        <w:spacing w:after="160" w:line="259" w:lineRule="auto"/>
        <w:ind w:left="426" w:hanging="426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V prípade, ak žiadateľ pôsobí v niektorom z odvetví uvedených v písm. a) až e), vyhlasuje, že:</w:t>
      </w:r>
    </w:p>
    <w:p w14:paraId="5416F8E1" w14:textId="77777777" w:rsidR="00EB799C" w:rsidRPr="00B37A36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má 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zabezpečené oddelené sledovanie činností / nákladov alebo oddelené sledovanie účtov (napr. analytická evidencia),</w:t>
      </w:r>
    </w:p>
    <w:p w14:paraId="1056A070" w14:textId="77777777" w:rsidR="00EB799C" w:rsidRPr="00B37A36" w:rsidRDefault="00EB799C" w:rsidP="00EB799C">
      <w:pPr>
        <w:adjustRightInd w:val="0"/>
        <w:spacing w:after="160" w:line="259" w:lineRule="auto"/>
        <w:rPr>
          <w:rFonts w:ascii="Arial" w:eastAsiaTheme="minorHAnsi" w:hAnsi="Arial" w:cs="Arial"/>
          <w:bCs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 nemá </w:t>
      </w:r>
      <w:r w:rsidRPr="00B37A36">
        <w:rPr>
          <w:rFonts w:ascii="Arial" w:eastAsiaTheme="minorHAnsi" w:hAnsi="Arial" w:cs="Arial"/>
          <w:bCs/>
          <w:sz w:val="20"/>
          <w:szCs w:val="22"/>
          <w:lang w:eastAsia="en-US"/>
        </w:rPr>
        <w:t>zabezpečené oddelené sledovanie činností / nákladov alebo oddelené sledovanie účtov (napr. analytická evidencia).</w:t>
      </w:r>
    </w:p>
    <w:p w14:paraId="6655B437" w14:textId="77777777" w:rsidR="00EB799C" w:rsidRPr="00B37A36" w:rsidRDefault="00EB799C" w:rsidP="00EB799C">
      <w:pPr>
        <w:autoSpaceDE/>
        <w:autoSpaceDN/>
        <w:spacing w:after="160" w:line="259" w:lineRule="auto"/>
        <w:rPr>
          <w:rFonts w:ascii="Arial" w:eastAsiaTheme="minorHAnsi" w:hAnsi="Arial" w:cs="Arial"/>
          <w:sz w:val="20"/>
          <w:szCs w:val="22"/>
          <w:lang w:eastAsia="en-US"/>
        </w:rPr>
      </w:pPr>
    </w:p>
    <w:p w14:paraId="00EF7F6C" w14:textId="77777777" w:rsidR="00EB799C" w:rsidRPr="00B17677" w:rsidRDefault="00EB799C" w:rsidP="00EB799C">
      <w:pPr>
        <w:numPr>
          <w:ilvl w:val="0"/>
          <w:numId w:val="1"/>
        </w:numPr>
        <w:autoSpaceDE/>
        <w:autoSpaceDN/>
        <w:spacing w:after="160" w:line="259" w:lineRule="auto"/>
        <w:ind w:left="426" w:hanging="426"/>
        <w:contextualSpacing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Žiadateľ vyhlasuje, že v čase podania žiadosti:</w:t>
      </w:r>
    </w:p>
    <w:p w14:paraId="7EF7F2C0" w14:textId="77777777" w:rsidR="00EB799C" w:rsidRPr="00B37A36" w:rsidRDefault="00EB799C" w:rsidP="00EB799C">
      <w:pPr>
        <w:autoSpaceDE/>
        <w:autoSpaceDN/>
        <w:spacing w:before="160" w:after="160"/>
        <w:ind w:left="710" w:hanging="710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</w:t>
      </w:r>
      <w:r w:rsidRPr="00B37A36">
        <w:rPr>
          <w:rFonts w:ascii="Arial" w:eastAsiaTheme="minorHAnsi" w:hAnsi="Arial" w:cs="Arial"/>
          <w:b/>
          <w:sz w:val="20"/>
          <w:szCs w:val="22"/>
          <w:lang w:eastAsia="en-US"/>
        </w:rPr>
        <w:t>nežiada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o inú minimálnu pomoc od iného, resp. toho istého poskytovateľa minimálnej pomoci,</w:t>
      </w:r>
    </w:p>
    <w:p w14:paraId="0928A983" w14:textId="77777777" w:rsidR="00EB799C" w:rsidRPr="00B37A36" w:rsidRDefault="00EB799C" w:rsidP="00EB799C">
      <w:pPr>
        <w:autoSpaceDE/>
        <w:autoSpaceDN/>
        <w:spacing w:before="160" w:after="160"/>
        <w:ind w:left="710" w:hanging="710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instrText xml:space="preserve"> FORMCHECKBOX </w:instrText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</w:r>
      <w:r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separate"/>
      </w:r>
      <w:r w:rsidRPr="00B17677">
        <w:rPr>
          <w:rFonts w:ascii="Arial" w:eastAsiaTheme="minorHAnsi" w:hAnsi="Arial" w:cs="Arial"/>
          <w:b/>
          <w:bCs/>
          <w:sz w:val="20"/>
          <w:szCs w:val="22"/>
          <w:lang w:eastAsia="en-US"/>
        </w:rPr>
        <w:fldChar w:fldCharType="end"/>
      </w:r>
      <w:r w:rsidRPr="00B37A36">
        <w:rPr>
          <w:rFonts w:ascii="Arial" w:eastAsiaTheme="minorHAnsi" w:hAnsi="Arial" w:cs="Arial"/>
          <w:b/>
          <w:bCs/>
          <w:sz w:val="20"/>
          <w:szCs w:val="22"/>
          <w:lang w:eastAsia="en-US"/>
        </w:rPr>
        <w:t xml:space="preserve"> žiada </w:t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>o inú minimálnu pomoc od iného, resp. toho istého poskytovateľa minimálnej pomoci:</w:t>
      </w:r>
    </w:p>
    <w:p w14:paraId="77FBCC0C" w14:textId="77777777" w:rsidR="00EB799C" w:rsidRPr="00B37A36" w:rsidRDefault="00EB799C" w:rsidP="00EB799C">
      <w:pPr>
        <w:autoSpaceDE/>
        <w:autoSpaceDN/>
        <w:spacing w:after="160" w:line="259" w:lineRule="auto"/>
        <w:rPr>
          <w:rFonts w:ascii="Arial" w:eastAsiaTheme="minorHAnsi" w:hAnsi="Arial" w:cs="Arial"/>
          <w:sz w:val="20"/>
          <w:szCs w:val="22"/>
          <w:lang w:eastAsia="en-US"/>
        </w:rPr>
      </w:pPr>
      <w:r w:rsidRPr="00B37A36">
        <w:rPr>
          <w:rFonts w:ascii="Arial" w:eastAsiaTheme="minorHAnsi" w:hAnsi="Arial" w:cs="Arial"/>
          <w:sz w:val="20"/>
          <w:szCs w:val="22"/>
          <w:lang w:eastAsia="en-US"/>
        </w:rPr>
        <w:t>Tabuľka č. 4:</w:t>
      </w:r>
    </w:p>
    <w:tbl>
      <w:tblPr>
        <w:tblStyle w:val="Mriekatabuky"/>
        <w:tblW w:w="9072" w:type="dxa"/>
        <w:tblInd w:w="-5" w:type="dxa"/>
        <w:tblLook w:val="04A0" w:firstRow="1" w:lastRow="0" w:firstColumn="1" w:lastColumn="0" w:noHBand="0" w:noVBand="1"/>
      </w:tblPr>
      <w:tblGrid>
        <w:gridCol w:w="3828"/>
        <w:gridCol w:w="2693"/>
        <w:gridCol w:w="2551"/>
      </w:tblGrid>
      <w:tr w:rsidR="00EB799C" w:rsidRPr="00B17677" w14:paraId="52AACA11" w14:textId="77777777" w:rsidTr="00817D7F">
        <w:tc>
          <w:tcPr>
            <w:tcW w:w="3828" w:type="dxa"/>
          </w:tcPr>
          <w:p w14:paraId="11CFD0D0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b/>
                <w:sz w:val="20"/>
                <w:szCs w:val="20"/>
              </w:rPr>
            </w:pPr>
            <w:r w:rsidRPr="00B17677">
              <w:rPr>
                <w:rFonts w:ascii="Arial" w:hAnsi="Arial" w:cs="Arial"/>
                <w:b/>
                <w:sz w:val="20"/>
                <w:szCs w:val="20"/>
              </w:rPr>
              <w:t>Poskytovateľ minimálnej pomoci</w:t>
            </w:r>
          </w:p>
        </w:tc>
        <w:tc>
          <w:tcPr>
            <w:tcW w:w="2693" w:type="dxa"/>
          </w:tcPr>
          <w:p w14:paraId="6C8A7721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b/>
                <w:sz w:val="20"/>
                <w:szCs w:val="20"/>
              </w:rPr>
            </w:pPr>
            <w:r w:rsidRPr="00B17677">
              <w:rPr>
                <w:rFonts w:ascii="Arial" w:hAnsi="Arial" w:cs="Arial"/>
                <w:b/>
                <w:sz w:val="20"/>
                <w:szCs w:val="20"/>
              </w:rPr>
              <w:t>Výška minimálnej pomoci</w:t>
            </w:r>
          </w:p>
        </w:tc>
        <w:tc>
          <w:tcPr>
            <w:tcW w:w="2551" w:type="dxa"/>
          </w:tcPr>
          <w:p w14:paraId="17091657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b/>
                <w:sz w:val="20"/>
                <w:szCs w:val="20"/>
              </w:rPr>
            </w:pPr>
            <w:r w:rsidRPr="00B17677">
              <w:rPr>
                <w:rFonts w:ascii="Arial" w:hAnsi="Arial" w:cs="Arial"/>
                <w:b/>
                <w:sz w:val="20"/>
                <w:szCs w:val="20"/>
              </w:rPr>
              <w:t>Dátum podania žiadosti</w:t>
            </w:r>
          </w:p>
        </w:tc>
      </w:tr>
      <w:tr w:rsidR="00EB799C" w:rsidRPr="00B17677" w14:paraId="61C79F96" w14:textId="77777777" w:rsidTr="00817D7F">
        <w:tc>
          <w:tcPr>
            <w:tcW w:w="3828" w:type="dxa"/>
          </w:tcPr>
          <w:p w14:paraId="7D16CC6F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EADAB7E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14:paraId="1798F3A4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99C" w:rsidRPr="00B17677" w14:paraId="662BC69F" w14:textId="77777777" w:rsidTr="00817D7F">
        <w:tc>
          <w:tcPr>
            <w:tcW w:w="3828" w:type="dxa"/>
          </w:tcPr>
          <w:p w14:paraId="4242227F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E323647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14:paraId="67594152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799C" w:rsidRPr="00B17677" w14:paraId="3370A6A9" w14:textId="77777777" w:rsidTr="00817D7F">
        <w:tc>
          <w:tcPr>
            <w:tcW w:w="3828" w:type="dxa"/>
          </w:tcPr>
          <w:p w14:paraId="386FA7D1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E85BF8A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14:paraId="5C11D6F7" w14:textId="77777777" w:rsidR="00EB799C" w:rsidRPr="00B17677" w:rsidRDefault="00EB799C" w:rsidP="00817D7F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3B66E93" w14:textId="77777777" w:rsidR="00EB799C" w:rsidRPr="00B17677" w:rsidRDefault="00EB799C" w:rsidP="00EB799C">
      <w:pPr>
        <w:autoSpaceDE/>
        <w:autoSpaceDN/>
        <w:spacing w:after="160" w:line="259" w:lineRule="auto"/>
        <w:rPr>
          <w:rFonts w:ascii="Arial" w:eastAsiaTheme="minorHAnsi" w:hAnsi="Arial" w:cs="Arial"/>
          <w:sz w:val="20"/>
          <w:szCs w:val="22"/>
          <w:lang w:eastAsia="en-US"/>
        </w:rPr>
      </w:pPr>
    </w:p>
    <w:p w14:paraId="08BCB454" w14:textId="77777777" w:rsidR="00EB799C" w:rsidRPr="00B17677" w:rsidRDefault="00EB799C" w:rsidP="00EB799C">
      <w:pPr>
        <w:numPr>
          <w:ilvl w:val="0"/>
          <w:numId w:val="1"/>
        </w:numPr>
        <w:autoSpaceDE/>
        <w:autoSpaceDN/>
        <w:spacing w:after="160" w:line="259" w:lineRule="auto"/>
        <w:ind w:left="426" w:hanging="426"/>
        <w:contextualSpacing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Žiadateľ nižšie svojím podpisom:</w:t>
      </w:r>
    </w:p>
    <w:p w14:paraId="4A5EB376" w14:textId="77777777" w:rsidR="00EB799C" w:rsidRPr="00B17677" w:rsidRDefault="00EB799C" w:rsidP="00EB799C">
      <w:pPr>
        <w:numPr>
          <w:ilvl w:val="0"/>
          <w:numId w:val="3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potvrdzuje, že je informovaný o tom, že je potrebné aby boli vyplnené všetky relevantné body vyhlásenia;</w:t>
      </w:r>
    </w:p>
    <w:p w14:paraId="2E179182" w14:textId="77777777" w:rsidR="00EB799C" w:rsidRPr="00B17677" w:rsidRDefault="00EB799C" w:rsidP="00EB799C">
      <w:pPr>
        <w:numPr>
          <w:ilvl w:val="0"/>
          <w:numId w:val="3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potvrdzuje, že vyššie uvedené údaje sú presné a pravdivé a sú poskytované dobrovoľne;</w:t>
      </w:r>
    </w:p>
    <w:p w14:paraId="5935E152" w14:textId="77777777" w:rsidR="00EB799C" w:rsidRPr="00B17677" w:rsidRDefault="00EB799C" w:rsidP="00EB799C">
      <w:pPr>
        <w:numPr>
          <w:ilvl w:val="0"/>
          <w:numId w:val="3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sa zaväzuje k tomu, že v prípade zmeny údajov uvedených v tejto žiadosti v priebehu administratívneho procesu poskytnutia minimálnej pomoci bude bezodkladne informovať poskytovateľa danej pomoci o zmenách, ktoré u neho nastali;</w:t>
      </w:r>
    </w:p>
    <w:p w14:paraId="0311F05E" w14:textId="77777777" w:rsidR="00EB799C" w:rsidRPr="00B37A36" w:rsidRDefault="00EB799C" w:rsidP="00EB799C">
      <w:pPr>
        <w:numPr>
          <w:ilvl w:val="0"/>
          <w:numId w:val="3"/>
        </w:numPr>
        <w:autoSpaceDE/>
        <w:autoSpaceDN/>
        <w:spacing w:before="120" w:after="120" w:line="259" w:lineRule="auto"/>
        <w:ind w:left="426" w:hanging="284"/>
        <w:jc w:val="both"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>súhlasí so spracovaním údajov obsiahnutých v tomto vyhlásení za účelom evidencie minimálnej pomoci v súlade so zákonom č. 358/2015 Z. z. o úprave niektorých vzťahov v oblasti štátnej pomoci a minimálnej pomoci a o zmene a doplnení niektorých zákonov (zákon o štátnej pomoci). Tento súhlas udeľuje koordinátorovi pomoci</w:t>
      </w:r>
      <w:r w:rsidRPr="00B37A36">
        <w:rPr>
          <w:rFonts w:ascii="Arial" w:eastAsiaTheme="minorHAnsi" w:hAnsi="Arial" w:cs="Arial"/>
          <w:sz w:val="20"/>
          <w:szCs w:val="22"/>
          <w:vertAlign w:val="superscript"/>
          <w:lang w:eastAsia="en-US"/>
        </w:rPr>
        <w:footnoteReference w:id="11"/>
      </w:r>
      <w:r w:rsidRPr="00B37A36">
        <w:rPr>
          <w:rFonts w:ascii="Arial" w:eastAsiaTheme="minorHAnsi" w:hAnsi="Arial" w:cs="Arial"/>
          <w:sz w:val="20"/>
          <w:szCs w:val="22"/>
          <w:lang w:eastAsia="en-US"/>
        </w:rPr>
        <w:t xml:space="preserve"> a zároveň poskytovateľovi minimálnej pomoci, pre všetky údaje obsiahnuté v tomto vyhlásení, a to po celé obdobie 10 rokov odo dňa udelenia súhlasu. </w:t>
      </w:r>
    </w:p>
    <w:p w14:paraId="623EF700" w14:textId="77777777" w:rsidR="00EB799C" w:rsidRPr="00B37A36" w:rsidRDefault="00EB799C" w:rsidP="00EB799C">
      <w:pPr>
        <w:autoSpaceDE/>
        <w:autoSpaceDN/>
        <w:spacing w:after="160"/>
        <w:ind w:left="720"/>
        <w:contextualSpacing/>
        <w:rPr>
          <w:rFonts w:ascii="Arial" w:eastAsiaTheme="minorHAnsi" w:hAnsi="Arial" w:cs="Arial"/>
          <w:sz w:val="20"/>
          <w:szCs w:val="22"/>
          <w:lang w:eastAsia="en-US"/>
        </w:rPr>
      </w:pPr>
    </w:p>
    <w:p w14:paraId="2496A554" w14:textId="77777777" w:rsidR="00EB799C" w:rsidRPr="00B17677" w:rsidRDefault="00EB799C" w:rsidP="00EB799C">
      <w:pPr>
        <w:autoSpaceDE/>
        <w:autoSpaceDN/>
        <w:spacing w:after="160" w:line="259" w:lineRule="auto"/>
        <w:rPr>
          <w:rFonts w:ascii="Arial" w:eastAsiaTheme="minorHAnsi" w:hAnsi="Arial" w:cs="Arial"/>
          <w:sz w:val="20"/>
          <w:szCs w:val="22"/>
          <w:lang w:eastAsia="en-US"/>
        </w:rPr>
      </w:pPr>
    </w:p>
    <w:p w14:paraId="42514854" w14:textId="77777777" w:rsidR="00EB799C" w:rsidRPr="00B17677" w:rsidRDefault="00EB799C" w:rsidP="00EB799C">
      <w:pPr>
        <w:autoSpaceDE/>
        <w:autoSpaceDN/>
        <w:spacing w:after="160"/>
        <w:ind w:left="284"/>
        <w:contextualSpacing/>
        <w:rPr>
          <w:rFonts w:ascii="Arial" w:eastAsiaTheme="minorHAnsi" w:hAnsi="Arial" w:cs="Arial"/>
          <w:sz w:val="20"/>
          <w:szCs w:val="22"/>
          <w:lang w:eastAsia="en-US"/>
        </w:rPr>
      </w:pPr>
    </w:p>
    <w:p w14:paraId="43509CED" w14:textId="77777777" w:rsidR="00EB799C" w:rsidRPr="00B17677" w:rsidRDefault="00EB799C" w:rsidP="00EB799C">
      <w:pPr>
        <w:tabs>
          <w:tab w:val="left" w:pos="709"/>
          <w:tab w:val="right" w:leader="dot" w:pos="3969"/>
          <w:tab w:val="left" w:pos="5245"/>
          <w:tab w:val="right" w:leader="dot" w:pos="9356"/>
        </w:tabs>
        <w:autoSpaceDE/>
        <w:autoSpaceDN/>
        <w:spacing w:after="160"/>
        <w:ind w:left="284"/>
        <w:contextualSpacing/>
        <w:rPr>
          <w:rFonts w:ascii="Arial" w:eastAsiaTheme="minorHAnsi" w:hAnsi="Arial" w:cs="Arial"/>
          <w:sz w:val="20"/>
          <w:szCs w:val="22"/>
          <w:lang w:eastAsia="en-US"/>
        </w:rPr>
      </w:pPr>
      <w:r w:rsidRPr="00B17677">
        <w:rPr>
          <w:rFonts w:ascii="Arial" w:eastAsiaTheme="minorHAnsi" w:hAnsi="Arial" w:cs="Arial"/>
          <w:sz w:val="20"/>
          <w:szCs w:val="22"/>
          <w:lang w:eastAsia="en-US"/>
        </w:rPr>
        <w:tab/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ab/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ab/>
      </w:r>
      <w:r w:rsidRPr="00B17677">
        <w:rPr>
          <w:rFonts w:ascii="Arial" w:eastAsiaTheme="minorHAnsi" w:hAnsi="Arial" w:cs="Arial"/>
          <w:sz w:val="20"/>
          <w:szCs w:val="22"/>
          <w:lang w:eastAsia="en-US"/>
        </w:rPr>
        <w:tab/>
      </w:r>
    </w:p>
    <w:p w14:paraId="06A104D8" w14:textId="77777777" w:rsidR="00EB799C" w:rsidRPr="004A25EC" w:rsidRDefault="00EB799C" w:rsidP="00EB799C">
      <w:pPr>
        <w:tabs>
          <w:tab w:val="center" w:pos="2268"/>
          <w:tab w:val="center" w:pos="6237"/>
        </w:tabs>
        <w:autoSpaceDE/>
        <w:autoSpaceDN/>
        <w:spacing w:after="160" w:line="259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ab/>
        <w:t xml:space="preserve">Dátum a miesto  </w:t>
      </w:r>
      <w:r w:rsidRPr="00B17677">
        <w:rPr>
          <w:rFonts w:ascii="Arial" w:eastAsiaTheme="minorHAnsi" w:hAnsi="Arial" w:cs="Arial"/>
          <w:b/>
          <w:sz w:val="20"/>
          <w:szCs w:val="22"/>
          <w:lang w:eastAsia="en-US"/>
        </w:rPr>
        <w:tab/>
        <w:t xml:space="preserve">                                Podpis žiadateľa</w:t>
      </w:r>
    </w:p>
    <w:p w14:paraId="6A4396A7" w14:textId="77777777" w:rsidR="00EB799C" w:rsidRPr="004A25EC" w:rsidRDefault="00EB799C" w:rsidP="00EB799C">
      <w:pPr>
        <w:jc w:val="center"/>
        <w:rPr>
          <w:rFonts w:ascii="Arial" w:hAnsi="Arial" w:cs="Arial"/>
          <w:b/>
          <w:sz w:val="22"/>
          <w:szCs w:val="22"/>
        </w:rPr>
      </w:pPr>
      <w:r w:rsidRPr="004A25EC">
        <w:rPr>
          <w:rFonts w:ascii="Arial" w:eastAsiaTheme="minorHAnsi" w:hAnsi="Arial" w:cs="Arial"/>
          <w:b/>
          <w:sz w:val="20"/>
          <w:szCs w:val="22"/>
          <w:lang w:eastAsia="en-US"/>
        </w:rPr>
        <w:tab/>
        <w:t xml:space="preserve">                              </w:t>
      </w:r>
    </w:p>
    <w:p w14:paraId="3DF769BF" w14:textId="77777777" w:rsidR="00EB799C" w:rsidRDefault="00EB799C" w:rsidP="00EB799C"/>
    <w:p w14:paraId="57A09F80" w14:textId="77777777" w:rsidR="00EB799C" w:rsidRDefault="00EB799C" w:rsidP="00EB799C"/>
    <w:p w14:paraId="463FB103" w14:textId="77777777" w:rsidR="00373965" w:rsidRDefault="00373965"/>
    <w:sectPr w:rsidR="00373965" w:rsidSect="00EB799C">
      <w:footerReference w:type="even" r:id="rId7"/>
      <w:footerReference w:type="default" r:id="rId8"/>
      <w:headerReference w:type="first" r:id="rId9"/>
      <w:pgSz w:w="11907" w:h="16840"/>
      <w:pgMar w:top="1134" w:right="1276" w:bottom="1560" w:left="1134" w:header="709" w:footer="709" w:gutter="0"/>
      <w:cols w:space="709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BBC720" w14:textId="77777777" w:rsidR="00EB799C" w:rsidRDefault="00EB799C" w:rsidP="00EB799C">
      <w:r>
        <w:separator/>
      </w:r>
    </w:p>
  </w:endnote>
  <w:endnote w:type="continuationSeparator" w:id="0">
    <w:p w14:paraId="666DDB0D" w14:textId="77777777" w:rsidR="00EB799C" w:rsidRDefault="00EB799C" w:rsidP="00EB79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0C8B1E" w14:textId="77777777" w:rsidR="00EB799C" w:rsidRDefault="00EB799C" w:rsidP="002D7BC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441B4F8" w14:textId="77777777" w:rsidR="00EB799C" w:rsidRDefault="00EB799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sz w:val="18"/>
        <w:szCs w:val="18"/>
      </w:rPr>
      <w:id w:val="-1765524937"/>
      <w:docPartObj>
        <w:docPartGallery w:val="Page Numbers (Bottom of Page)"/>
        <w:docPartUnique/>
      </w:docPartObj>
    </w:sdtPr>
    <w:sdtEndPr/>
    <w:sdtContent>
      <w:p w14:paraId="71308BFF" w14:textId="77777777" w:rsidR="00EB799C" w:rsidRPr="009514F6" w:rsidRDefault="00EB799C">
        <w:pPr>
          <w:pStyle w:val="Pta"/>
          <w:jc w:val="right"/>
          <w:rPr>
            <w:sz w:val="18"/>
            <w:szCs w:val="18"/>
          </w:rPr>
        </w:pPr>
        <w:r w:rsidRPr="009514F6">
          <w:rPr>
            <w:sz w:val="18"/>
            <w:szCs w:val="18"/>
          </w:rPr>
          <w:fldChar w:fldCharType="begin"/>
        </w:r>
        <w:r w:rsidRPr="009514F6">
          <w:rPr>
            <w:sz w:val="18"/>
            <w:szCs w:val="18"/>
          </w:rPr>
          <w:instrText>PAGE   \* MERGEFORMAT</w:instrText>
        </w:r>
        <w:r w:rsidRPr="009514F6">
          <w:rPr>
            <w:sz w:val="18"/>
            <w:szCs w:val="18"/>
          </w:rPr>
          <w:fldChar w:fldCharType="separate"/>
        </w:r>
        <w:r>
          <w:rPr>
            <w:noProof/>
            <w:sz w:val="18"/>
            <w:szCs w:val="18"/>
          </w:rPr>
          <w:t>2</w:t>
        </w:r>
        <w:r w:rsidRPr="009514F6">
          <w:rPr>
            <w:sz w:val="18"/>
            <w:szCs w:val="18"/>
          </w:rPr>
          <w:fldChar w:fldCharType="end"/>
        </w:r>
      </w:p>
    </w:sdtContent>
  </w:sdt>
  <w:p w14:paraId="6E77BC35" w14:textId="77777777" w:rsidR="00EB799C" w:rsidRDefault="00EB799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AD091F" w14:textId="77777777" w:rsidR="00EB799C" w:rsidRDefault="00EB799C" w:rsidP="00EB799C">
      <w:r>
        <w:separator/>
      </w:r>
    </w:p>
  </w:footnote>
  <w:footnote w:type="continuationSeparator" w:id="0">
    <w:p w14:paraId="6D7E6AE8" w14:textId="77777777" w:rsidR="00EB799C" w:rsidRDefault="00EB799C" w:rsidP="00EB799C">
      <w:r>
        <w:continuationSeparator/>
      </w:r>
    </w:p>
  </w:footnote>
  <w:footnote w:id="1">
    <w:p w14:paraId="4813C68B" w14:textId="77777777" w:rsidR="00EB799C" w:rsidRPr="00627085" w:rsidRDefault="00EB799C" w:rsidP="00EB799C">
      <w:pPr>
        <w:pStyle w:val="Textpoznmkypodiarou"/>
        <w:ind w:left="142" w:hanging="142"/>
        <w:rPr>
          <w:bCs/>
          <w:sz w:val="14"/>
          <w:szCs w:val="14"/>
        </w:rPr>
      </w:pPr>
      <w:r w:rsidRPr="00627085">
        <w:rPr>
          <w:rStyle w:val="Odkaznapoznmkupodiarou"/>
          <w:sz w:val="14"/>
          <w:szCs w:val="14"/>
        </w:rPr>
        <w:footnoteRef/>
      </w:r>
      <w:r w:rsidRPr="00627085">
        <w:rPr>
          <w:sz w:val="14"/>
          <w:szCs w:val="14"/>
        </w:rPr>
        <w:t xml:space="preserve"> </w:t>
      </w:r>
      <w:r w:rsidRPr="00627085">
        <w:rPr>
          <w:bCs/>
          <w:sz w:val="14"/>
          <w:szCs w:val="14"/>
        </w:rPr>
        <w:t>Príloha č. I Nariadenia Komisie (EÚ) č. 651/2014 zo 17. júna 2014 o vyhlásení určitých kategórií pomoci za zlučiteľné s vnútorným trhom podľa článkov 107 a 108 zmluvy v platnom znení.</w:t>
      </w:r>
    </w:p>
    <w:p w14:paraId="39B4A28E" w14:textId="77777777" w:rsidR="00EB799C" w:rsidRPr="00627085" w:rsidRDefault="00EB799C" w:rsidP="00EB799C">
      <w:pPr>
        <w:pStyle w:val="Textpoznmkypodiarou"/>
        <w:ind w:left="142" w:hanging="142"/>
        <w:rPr>
          <w:sz w:val="14"/>
          <w:szCs w:val="14"/>
        </w:rPr>
      </w:pPr>
      <w:r w:rsidRPr="00627085">
        <w:rPr>
          <w:b/>
          <w:bCs/>
          <w:sz w:val="14"/>
          <w:szCs w:val="14"/>
        </w:rPr>
        <w:t>Upozornenie:</w:t>
      </w:r>
      <w:r w:rsidRPr="00627085">
        <w:rPr>
          <w:bCs/>
          <w:sz w:val="14"/>
          <w:szCs w:val="14"/>
        </w:rPr>
        <w:t xml:space="preserve"> obec je vždy veľkým podnikom.</w:t>
      </w:r>
    </w:p>
  </w:footnote>
  <w:footnote w:id="2">
    <w:p w14:paraId="61CCF62E" w14:textId="77777777" w:rsidR="00EB799C" w:rsidRPr="00627085" w:rsidRDefault="00EB799C" w:rsidP="00EB799C">
      <w:pPr>
        <w:pStyle w:val="Textpoznmkypodiarou"/>
        <w:ind w:left="142" w:hanging="142"/>
        <w:rPr>
          <w:sz w:val="14"/>
          <w:szCs w:val="14"/>
        </w:rPr>
      </w:pPr>
      <w:r w:rsidRPr="00627085">
        <w:rPr>
          <w:rStyle w:val="Odkaznapoznmkupodiarou"/>
          <w:sz w:val="14"/>
          <w:szCs w:val="14"/>
        </w:rPr>
        <w:footnoteRef/>
      </w:r>
      <w:r w:rsidRPr="00627085">
        <w:rPr>
          <w:sz w:val="14"/>
          <w:szCs w:val="14"/>
        </w:rPr>
        <w:t xml:space="preserve"> </w:t>
      </w:r>
      <w:r w:rsidRPr="00627085">
        <w:rPr>
          <w:sz w:val="14"/>
          <w:szCs w:val="14"/>
        </w:rPr>
        <w:t>Za podnik sa považuje akýkoľvek subjekt, ktorý vykonáva hospodársku činnosť bez ohľadu na právnu formu a spôsob financovania.</w:t>
      </w:r>
    </w:p>
  </w:footnote>
  <w:footnote w:id="3">
    <w:p w14:paraId="0F0D1F53" w14:textId="77777777" w:rsidR="00EB799C" w:rsidRPr="00627085" w:rsidRDefault="00EB799C" w:rsidP="00EB799C">
      <w:pPr>
        <w:pStyle w:val="Textpoznmkypodiarou"/>
        <w:ind w:left="142" w:hanging="142"/>
        <w:rPr>
          <w:sz w:val="14"/>
          <w:szCs w:val="14"/>
        </w:rPr>
      </w:pPr>
      <w:r w:rsidRPr="00627085">
        <w:rPr>
          <w:rStyle w:val="Odkaznapoznmkupodiarou"/>
          <w:sz w:val="14"/>
          <w:szCs w:val="14"/>
        </w:rPr>
        <w:footnoteRef/>
      </w:r>
      <w:r w:rsidRPr="00627085">
        <w:rPr>
          <w:sz w:val="14"/>
          <w:szCs w:val="14"/>
        </w:rPr>
        <w:t xml:space="preserve"> </w:t>
      </w:r>
      <w:r w:rsidRPr="00627085">
        <w:rPr>
          <w:sz w:val="14"/>
          <w:szCs w:val="14"/>
        </w:rPr>
        <w:t>Na webovom sídle koordinátora pomoci je uverejnené  metodické usmernenie týkajúce sa jediného podniku (</w:t>
      </w:r>
      <w:hyperlink r:id="rId1" w:history="1">
        <w:r w:rsidRPr="00627085">
          <w:rPr>
            <w:rStyle w:val="Hypertextovprepojenie"/>
            <w:rFonts w:eastAsiaTheme="majorEastAsia"/>
            <w:sz w:val="14"/>
            <w:szCs w:val="14"/>
          </w:rPr>
          <w:t>www.antimon.gov.sk</w:t>
        </w:r>
      </w:hyperlink>
      <w:r w:rsidRPr="00627085">
        <w:rPr>
          <w:sz w:val="14"/>
          <w:szCs w:val="14"/>
        </w:rPr>
        <w:t>, časť Štátna pomoc/Metodické usmernenia koordinátora pomoci).</w:t>
      </w:r>
    </w:p>
  </w:footnote>
  <w:footnote w:id="4">
    <w:p w14:paraId="05777A1D" w14:textId="77777777" w:rsidR="00EB799C" w:rsidRPr="00627085" w:rsidRDefault="00EB799C" w:rsidP="00EB799C">
      <w:pPr>
        <w:pStyle w:val="Textpoznmkypodiarou"/>
        <w:ind w:left="142" w:hanging="142"/>
        <w:rPr>
          <w:sz w:val="14"/>
          <w:szCs w:val="14"/>
        </w:rPr>
      </w:pPr>
      <w:r w:rsidRPr="00627085">
        <w:rPr>
          <w:rStyle w:val="Odkaznapoznmkupodiarou"/>
          <w:sz w:val="14"/>
          <w:szCs w:val="14"/>
        </w:rPr>
        <w:footnoteRef/>
      </w:r>
      <w:r w:rsidRPr="00627085">
        <w:rPr>
          <w:sz w:val="14"/>
          <w:szCs w:val="14"/>
        </w:rPr>
        <w:t xml:space="preserve"> </w:t>
      </w:r>
      <w:r w:rsidRPr="00627085">
        <w:rPr>
          <w:sz w:val="14"/>
          <w:szCs w:val="14"/>
        </w:rPr>
        <w:t>Hospodárskou činnosťou sa rozumie každá činnosť, ktorá spočíva v ponuke tovaru a/alebo služieb na trhu.</w:t>
      </w:r>
    </w:p>
  </w:footnote>
  <w:footnote w:id="5">
    <w:p w14:paraId="53945E89" w14:textId="77777777" w:rsidR="00EB799C" w:rsidRPr="00E127FF" w:rsidRDefault="00EB799C" w:rsidP="00EB799C">
      <w:pPr>
        <w:pStyle w:val="Textpoznmkypodiarou"/>
        <w:ind w:firstLine="0"/>
        <w:rPr>
          <w:sz w:val="14"/>
          <w:szCs w:val="14"/>
        </w:rPr>
      </w:pPr>
      <w:r w:rsidRPr="00E127FF">
        <w:rPr>
          <w:rStyle w:val="Odkaznapoznmkupodiarou"/>
          <w:sz w:val="14"/>
          <w:szCs w:val="14"/>
        </w:rPr>
        <w:footnoteRef/>
      </w:r>
      <w:r w:rsidRPr="00E127FF">
        <w:rPr>
          <w:sz w:val="14"/>
          <w:szCs w:val="14"/>
        </w:rPr>
        <w:t xml:space="preserve"> </w:t>
      </w:r>
      <w:r w:rsidRPr="00E127FF">
        <w:rPr>
          <w:sz w:val="14"/>
          <w:szCs w:val="14"/>
        </w:rPr>
        <w:t xml:space="preserve">§ 69 ods. 3 zákona č. 513/1991 Zb. Obchodný zákonník v znení neskorších predpisov. </w:t>
      </w:r>
    </w:p>
  </w:footnote>
  <w:footnote w:id="6">
    <w:p w14:paraId="7DFB89DA" w14:textId="77777777" w:rsidR="00EB799C" w:rsidRPr="001D630F" w:rsidRDefault="00EB799C" w:rsidP="00EB799C">
      <w:pPr>
        <w:pStyle w:val="Textpoznmkypodiarou"/>
        <w:ind w:firstLine="0"/>
        <w:rPr>
          <w:sz w:val="14"/>
          <w:szCs w:val="14"/>
        </w:rPr>
      </w:pPr>
      <w:r w:rsidRPr="001D630F">
        <w:rPr>
          <w:rStyle w:val="Odkaznapoznmkupodiarou"/>
          <w:sz w:val="14"/>
          <w:szCs w:val="14"/>
        </w:rPr>
        <w:footnoteRef/>
      </w:r>
      <w:r w:rsidRPr="001D630F">
        <w:rPr>
          <w:sz w:val="14"/>
          <w:szCs w:val="14"/>
        </w:rPr>
        <w:t xml:space="preserve"> </w:t>
      </w:r>
      <w:r>
        <w:rPr>
          <w:sz w:val="14"/>
          <w:szCs w:val="14"/>
        </w:rPr>
        <w:t>§ 69 ods. 4 zákona č. 513/1991 Zb. Obchodný zákonník v znení neskorších predpisov.</w:t>
      </w:r>
    </w:p>
  </w:footnote>
  <w:footnote w:id="7">
    <w:p w14:paraId="35E47977" w14:textId="77777777" w:rsidR="00EB799C" w:rsidRPr="001D2710" w:rsidRDefault="00EB799C" w:rsidP="00EB799C">
      <w:pPr>
        <w:pStyle w:val="Textpoznmkypodiarou"/>
        <w:ind w:left="142" w:hanging="142"/>
      </w:pPr>
      <w:r w:rsidRPr="00E127FF">
        <w:rPr>
          <w:rStyle w:val="Odkaznapoznmkupodiarou"/>
          <w:sz w:val="14"/>
          <w:szCs w:val="14"/>
        </w:rPr>
        <w:footnoteRef/>
      </w:r>
      <w:r w:rsidRPr="00E127FF">
        <w:rPr>
          <w:sz w:val="14"/>
          <w:szCs w:val="14"/>
        </w:rPr>
        <w:t xml:space="preserve"> </w:t>
      </w:r>
      <w:r w:rsidRPr="00E127FF">
        <w:rPr>
          <w:sz w:val="14"/>
          <w:szCs w:val="14"/>
        </w:rPr>
        <w:t>Pokiaľ by na základe prevzatých činností nebolo možné skôr poskytnut</w:t>
      </w:r>
      <w:r>
        <w:rPr>
          <w:sz w:val="14"/>
          <w:szCs w:val="14"/>
        </w:rPr>
        <w:t>ú</w:t>
      </w:r>
      <w:r w:rsidRPr="00E127FF">
        <w:rPr>
          <w:sz w:val="14"/>
          <w:szCs w:val="14"/>
        </w:rPr>
        <w:t xml:space="preserve"> minimáln</w:t>
      </w:r>
      <w:r>
        <w:rPr>
          <w:sz w:val="14"/>
          <w:szCs w:val="14"/>
        </w:rPr>
        <w:t>u</w:t>
      </w:r>
      <w:r w:rsidRPr="00E127FF">
        <w:rPr>
          <w:sz w:val="14"/>
          <w:szCs w:val="14"/>
        </w:rPr>
        <w:t xml:space="preserve"> pomoci rozdeliť, rozdelí sa pomoc pomerným spôsobom na základe účtovnej hodnoty vlastného kapitálu nových podnikov </w:t>
      </w:r>
      <w:r w:rsidRPr="00D85480">
        <w:rPr>
          <w:sz w:val="14"/>
          <w:szCs w:val="14"/>
        </w:rPr>
        <w:t>v deň</w:t>
      </w:r>
      <w:r w:rsidRPr="00E127FF">
        <w:rPr>
          <w:sz w:val="14"/>
          <w:szCs w:val="14"/>
        </w:rPr>
        <w:t xml:space="preserve"> rozdelenia</w:t>
      </w:r>
      <w:r>
        <w:rPr>
          <w:sz w:val="14"/>
          <w:szCs w:val="14"/>
        </w:rPr>
        <w:t xml:space="preserve"> </w:t>
      </w:r>
      <w:r w:rsidRPr="00D85480">
        <w:rPr>
          <w:sz w:val="14"/>
          <w:szCs w:val="14"/>
        </w:rPr>
        <w:t>podniku</w:t>
      </w:r>
      <w:r w:rsidRPr="00E127FF">
        <w:rPr>
          <w:sz w:val="14"/>
          <w:szCs w:val="14"/>
        </w:rPr>
        <w:t xml:space="preserve"> (</w:t>
      </w:r>
      <w:r w:rsidRPr="009931D3">
        <w:rPr>
          <w:sz w:val="14"/>
          <w:szCs w:val="14"/>
        </w:rPr>
        <w:t>v súlade s  čl. 3 ods. 9 nariaden</w:t>
      </w:r>
      <w:r>
        <w:rPr>
          <w:sz w:val="14"/>
          <w:szCs w:val="14"/>
        </w:rPr>
        <w:t>ia</w:t>
      </w:r>
      <w:r w:rsidRPr="009931D3">
        <w:rPr>
          <w:sz w:val="14"/>
          <w:szCs w:val="14"/>
        </w:rPr>
        <w:t xml:space="preserve"> </w:t>
      </w:r>
      <w:r>
        <w:rPr>
          <w:sz w:val="14"/>
          <w:szCs w:val="14"/>
        </w:rPr>
        <w:t>2023/2831</w:t>
      </w:r>
      <w:r w:rsidRPr="00E127FF">
        <w:rPr>
          <w:sz w:val="14"/>
          <w:szCs w:val="14"/>
        </w:rPr>
        <w:t>).</w:t>
      </w:r>
    </w:p>
  </w:footnote>
  <w:footnote w:id="8">
    <w:p w14:paraId="19149B15" w14:textId="77777777" w:rsidR="00EB799C" w:rsidRPr="00E177F7" w:rsidRDefault="00EB799C" w:rsidP="00EB799C">
      <w:pPr>
        <w:pStyle w:val="Textpoznmkypodiarou"/>
        <w:ind w:left="142" w:hanging="142"/>
        <w:rPr>
          <w:sz w:val="14"/>
          <w:szCs w:val="14"/>
        </w:rPr>
      </w:pPr>
      <w:r w:rsidRPr="00E177F7">
        <w:rPr>
          <w:rStyle w:val="Odkaznapoznmkupodiarou"/>
          <w:sz w:val="14"/>
          <w:szCs w:val="14"/>
        </w:rPr>
        <w:footnoteRef/>
      </w:r>
      <w:r w:rsidRPr="00E177F7">
        <w:rPr>
          <w:sz w:val="14"/>
          <w:szCs w:val="14"/>
        </w:rPr>
        <w:t xml:space="preserve"> </w:t>
      </w:r>
      <w:proofErr w:type="spellStart"/>
      <w:r w:rsidRPr="00E177F7">
        <w:rPr>
          <w:sz w:val="14"/>
          <w:szCs w:val="14"/>
        </w:rPr>
        <w:t>Nehodiace</w:t>
      </w:r>
      <w:proofErr w:type="spellEnd"/>
      <w:r w:rsidRPr="00E177F7">
        <w:rPr>
          <w:sz w:val="14"/>
          <w:szCs w:val="14"/>
        </w:rPr>
        <w:t xml:space="preserve"> sa prečiarknite</w:t>
      </w:r>
      <w:r>
        <w:rPr>
          <w:sz w:val="14"/>
          <w:szCs w:val="14"/>
        </w:rPr>
        <w:t>.</w:t>
      </w:r>
    </w:p>
  </w:footnote>
  <w:footnote w:id="9">
    <w:p w14:paraId="468E27BB" w14:textId="77777777" w:rsidR="00EB799C" w:rsidRPr="008562B7" w:rsidRDefault="00EB799C" w:rsidP="00EB799C">
      <w:pPr>
        <w:pStyle w:val="Textpoznmkypodiarou"/>
        <w:ind w:left="142" w:hanging="142"/>
      </w:pPr>
      <w:r w:rsidRPr="00D85480">
        <w:rPr>
          <w:rStyle w:val="Odkaznapoznmkupodiarou"/>
          <w:sz w:val="16"/>
          <w:szCs w:val="16"/>
        </w:rPr>
        <w:footnoteRef/>
      </w:r>
      <w:r>
        <w:t xml:space="preserve"> </w:t>
      </w:r>
      <w:r>
        <w:rPr>
          <w:sz w:val="14"/>
          <w:szCs w:val="14"/>
        </w:rPr>
        <w:t>Nariadenie</w:t>
      </w:r>
      <w:r w:rsidRPr="00E127FF">
        <w:rPr>
          <w:sz w:val="14"/>
          <w:szCs w:val="14"/>
        </w:rPr>
        <w:t xml:space="preserve"> Komisie (EÚ) </w:t>
      </w:r>
      <w:r w:rsidRPr="00E127FF">
        <w:rPr>
          <w:b/>
          <w:sz w:val="14"/>
          <w:szCs w:val="14"/>
        </w:rPr>
        <w:t>č. 717/2014</w:t>
      </w:r>
      <w:r w:rsidRPr="00E127FF">
        <w:rPr>
          <w:sz w:val="14"/>
          <w:szCs w:val="14"/>
        </w:rPr>
        <w:t xml:space="preserve"> z 27. júna 2014 o uplatňovaní článkov 107 a 108 Zmluvy o fungovaní Európskej únie na pomoc </w:t>
      </w:r>
      <w:r w:rsidRPr="00750408">
        <w:rPr>
          <w:i/>
          <w:sz w:val="14"/>
          <w:szCs w:val="14"/>
        </w:rPr>
        <w:t xml:space="preserve">de </w:t>
      </w:r>
      <w:proofErr w:type="spellStart"/>
      <w:r w:rsidRPr="00750408">
        <w:rPr>
          <w:i/>
          <w:sz w:val="14"/>
          <w:szCs w:val="14"/>
        </w:rPr>
        <w:t>minimis</w:t>
      </w:r>
      <w:proofErr w:type="spellEnd"/>
      <w:r w:rsidRPr="00E127FF">
        <w:rPr>
          <w:sz w:val="14"/>
          <w:szCs w:val="14"/>
        </w:rPr>
        <w:t xml:space="preserve"> v sektore rybolovu a</w:t>
      </w:r>
      <w:r>
        <w:rPr>
          <w:sz w:val="14"/>
          <w:szCs w:val="14"/>
        </w:rPr>
        <w:t> </w:t>
      </w:r>
      <w:proofErr w:type="spellStart"/>
      <w:r w:rsidRPr="00E127FF">
        <w:rPr>
          <w:sz w:val="14"/>
          <w:szCs w:val="14"/>
        </w:rPr>
        <w:t>akvakultúry</w:t>
      </w:r>
      <w:proofErr w:type="spellEnd"/>
      <w:r>
        <w:rPr>
          <w:sz w:val="14"/>
          <w:szCs w:val="14"/>
        </w:rPr>
        <w:t xml:space="preserve"> v platnom znení.</w:t>
      </w:r>
    </w:p>
  </w:footnote>
  <w:footnote w:id="10">
    <w:p w14:paraId="56970620" w14:textId="77777777" w:rsidR="00EB799C" w:rsidRPr="00AF1E31" w:rsidRDefault="00EB799C" w:rsidP="00EB799C">
      <w:pPr>
        <w:pStyle w:val="Textpoznmkypodiarou"/>
        <w:ind w:left="142" w:hanging="142"/>
      </w:pPr>
      <w:r w:rsidRPr="00D85480">
        <w:rPr>
          <w:rStyle w:val="Odkaznapoznmkupodiarou"/>
          <w:sz w:val="16"/>
          <w:szCs w:val="16"/>
        </w:rPr>
        <w:footnoteRef/>
      </w:r>
      <w:r w:rsidRPr="00D85480">
        <w:rPr>
          <w:sz w:val="16"/>
          <w:szCs w:val="16"/>
        </w:rPr>
        <w:t xml:space="preserve"> </w:t>
      </w:r>
      <w:r w:rsidRPr="00E177F7">
        <w:rPr>
          <w:sz w:val="14"/>
          <w:szCs w:val="14"/>
        </w:rPr>
        <w:t xml:space="preserve">Poľnohospodárske výrobky sú výrobky vymenované v prílohe </w:t>
      </w:r>
      <w:r>
        <w:rPr>
          <w:sz w:val="14"/>
          <w:szCs w:val="14"/>
        </w:rPr>
        <w:t>I</w:t>
      </w:r>
      <w:r w:rsidRPr="00E177F7">
        <w:rPr>
          <w:sz w:val="14"/>
          <w:szCs w:val="14"/>
        </w:rPr>
        <w:t xml:space="preserve"> k Zmluvy o fungovaní EÚ.</w:t>
      </w:r>
    </w:p>
  </w:footnote>
  <w:footnote w:id="11">
    <w:p w14:paraId="7AD2E79E" w14:textId="77777777" w:rsidR="00EB799C" w:rsidRPr="00AF1E31" w:rsidRDefault="00EB799C" w:rsidP="00EB799C">
      <w:pPr>
        <w:pStyle w:val="Textpoznmkypodiarou"/>
        <w:ind w:left="142" w:hanging="142"/>
      </w:pPr>
      <w:r w:rsidRPr="00D85480">
        <w:rPr>
          <w:rStyle w:val="Odkaznapoznmkupodiarou"/>
          <w:sz w:val="16"/>
          <w:szCs w:val="16"/>
        </w:rPr>
        <w:footnoteRef/>
      </w:r>
      <w:r w:rsidRPr="00D85480">
        <w:rPr>
          <w:sz w:val="16"/>
          <w:szCs w:val="16"/>
        </w:rPr>
        <w:t xml:space="preserve"> </w:t>
      </w:r>
      <w:r w:rsidRPr="00E127FF">
        <w:rPr>
          <w:sz w:val="14"/>
          <w:szCs w:val="14"/>
        </w:rPr>
        <w:t>Koordinátorom pomoci je podľa § 2 ods. 1 zákona č. 358/2015 Z. z. o úprave niektorých vzťahov v oblasti štátnej pomoci a minimálnej pomoci a o zmene a doplnení niektorých zákonov (zákon o štátnej pomoci) Protimonopolný úrad Slovenskej republiky.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DC3676" w14:textId="77777777" w:rsidR="00EB799C" w:rsidRDefault="00EB799C" w:rsidP="002D7BC0">
    <w:r>
      <w:rPr>
        <w:noProof/>
      </w:rPr>
      <w:drawing>
        <wp:anchor distT="0" distB="0" distL="114300" distR="114300" simplePos="0" relativeHeight="251659264" behindDoc="0" locked="0" layoutInCell="1" allowOverlap="1" wp14:anchorId="1119D72D" wp14:editId="276097EA">
          <wp:simplePos x="0" y="0"/>
          <wp:positionH relativeFrom="column">
            <wp:posOffset>-175288</wp:posOffset>
          </wp:positionH>
          <wp:positionV relativeFrom="paragraph">
            <wp:posOffset>53340</wp:posOffset>
          </wp:positionV>
          <wp:extent cx="500380" cy="605790"/>
          <wp:effectExtent l="0" t="0" r="0" b="381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0380" cy="605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</w:t>
    </w:r>
  </w:p>
  <w:p w14:paraId="112241E9" w14:textId="77777777" w:rsidR="00EB799C" w:rsidRPr="00355509" w:rsidRDefault="00EB799C" w:rsidP="002D7BC0">
    <w:pPr>
      <w:ind w:firstLine="708"/>
    </w:pPr>
    <w:r>
      <w:rPr>
        <w:b/>
        <w:bCs/>
        <w:caps/>
      </w:rPr>
      <w:t xml:space="preserve">  </w:t>
    </w:r>
    <w:r w:rsidRPr="00355509">
      <w:rPr>
        <w:b/>
        <w:bCs/>
        <w:caps/>
      </w:rPr>
      <w:t xml:space="preserve">MINISTERSTVO </w:t>
    </w:r>
    <w:r>
      <w:rPr>
        <w:b/>
        <w:bCs/>
        <w:caps/>
      </w:rPr>
      <w:t xml:space="preserve"> </w:t>
    </w:r>
    <w:r w:rsidRPr="00355509">
      <w:rPr>
        <w:b/>
        <w:bCs/>
        <w:caps/>
      </w:rPr>
      <w:t xml:space="preserve">PRÁCE, </w:t>
    </w:r>
    <w:r>
      <w:rPr>
        <w:b/>
        <w:bCs/>
        <w:caps/>
      </w:rPr>
      <w:t xml:space="preserve"> </w:t>
    </w:r>
    <w:r w:rsidRPr="00355509">
      <w:rPr>
        <w:b/>
        <w:bCs/>
        <w:caps/>
      </w:rPr>
      <w:t xml:space="preserve">SOCIÁLNYCH </w:t>
    </w:r>
    <w:r>
      <w:rPr>
        <w:b/>
        <w:bCs/>
        <w:caps/>
      </w:rPr>
      <w:t xml:space="preserve"> </w:t>
    </w:r>
    <w:r w:rsidRPr="00355509">
      <w:rPr>
        <w:b/>
        <w:bCs/>
        <w:caps/>
      </w:rPr>
      <w:t xml:space="preserve">VECÍ </w:t>
    </w:r>
    <w:r>
      <w:rPr>
        <w:b/>
        <w:bCs/>
        <w:caps/>
      </w:rPr>
      <w:t xml:space="preserve"> </w:t>
    </w:r>
    <w:r w:rsidRPr="00355509">
      <w:rPr>
        <w:b/>
        <w:bCs/>
        <w:caps/>
      </w:rPr>
      <w:t xml:space="preserve">A </w:t>
    </w:r>
    <w:r>
      <w:rPr>
        <w:b/>
        <w:bCs/>
        <w:caps/>
      </w:rPr>
      <w:t xml:space="preserve"> </w:t>
    </w:r>
    <w:r w:rsidRPr="00355509">
      <w:rPr>
        <w:b/>
        <w:bCs/>
        <w:caps/>
      </w:rPr>
      <w:t>RODINY</w:t>
    </w:r>
  </w:p>
  <w:p w14:paraId="6A47478E" w14:textId="77777777" w:rsidR="00EB799C" w:rsidRPr="00355509" w:rsidRDefault="00EB799C" w:rsidP="002D7BC0">
    <w:pPr>
      <w:rPr>
        <w:b/>
        <w:bCs/>
        <w:caps/>
      </w:rPr>
    </w:pPr>
    <w:r w:rsidRPr="00355509">
      <w:rPr>
        <w:b/>
        <w:bCs/>
        <w:caps/>
      </w:rPr>
      <w:t xml:space="preserve">           </w:t>
    </w:r>
    <w:r>
      <w:rPr>
        <w:b/>
        <w:bCs/>
        <w:caps/>
      </w:rPr>
      <w:t xml:space="preserve">   </w:t>
    </w:r>
    <w:r w:rsidRPr="00355509">
      <w:rPr>
        <w:b/>
        <w:bCs/>
        <w:caps/>
      </w:rPr>
      <w:t xml:space="preserve">Slovenskej </w:t>
    </w:r>
    <w:r>
      <w:rPr>
        <w:b/>
        <w:bCs/>
        <w:caps/>
      </w:rPr>
      <w:t xml:space="preserve"> </w:t>
    </w:r>
    <w:r w:rsidRPr="00355509">
      <w:rPr>
        <w:b/>
        <w:bCs/>
        <w:caps/>
      </w:rPr>
      <w:t>republiky</w:t>
    </w:r>
  </w:p>
  <w:p w14:paraId="4B911077" w14:textId="77777777" w:rsidR="00EB799C" w:rsidRPr="00355509" w:rsidRDefault="00EB799C" w:rsidP="002D7BC0">
    <w:pPr>
      <w:rPr>
        <w:b/>
        <w:bCs/>
        <w:caps/>
        <w:sz w:val="14"/>
        <w:szCs w:val="14"/>
      </w:rPr>
    </w:pPr>
    <w:r w:rsidRPr="00355509">
      <w:rPr>
        <w:b/>
        <w:bCs/>
        <w:caps/>
        <w:sz w:val="14"/>
        <w:szCs w:val="14"/>
      </w:rPr>
      <w:t xml:space="preserve">                 </w:t>
    </w:r>
  </w:p>
  <w:p w14:paraId="17318511" w14:textId="77777777" w:rsidR="00EB799C" w:rsidRPr="00914B21" w:rsidRDefault="00EB799C" w:rsidP="002D7BC0">
    <w:pPr>
      <w:rPr>
        <w:b/>
        <w:caps/>
        <w:strike/>
      </w:rPr>
    </w:pPr>
    <w:r w:rsidRPr="00355509">
      <w:rPr>
        <w:bCs/>
      </w:rPr>
      <w:t xml:space="preserve">             </w:t>
    </w:r>
    <w:r>
      <w:rPr>
        <w:bCs/>
      </w:rPr>
      <w:t xml:space="preserve">  </w:t>
    </w:r>
  </w:p>
  <w:p w14:paraId="61CA9CDD" w14:textId="77777777" w:rsidR="00EB799C" w:rsidRDefault="00EB799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741358"/>
    <w:multiLevelType w:val="hybridMultilevel"/>
    <w:tmpl w:val="AB1A9B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FB11F3"/>
    <w:multiLevelType w:val="hybridMultilevel"/>
    <w:tmpl w:val="785AAE1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5B4675"/>
    <w:multiLevelType w:val="hybridMultilevel"/>
    <w:tmpl w:val="057A896C"/>
    <w:lvl w:ilvl="0" w:tplc="D5BE6876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9C8ACA1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713060">
    <w:abstractNumId w:val="2"/>
  </w:num>
  <w:num w:numId="2" w16cid:durableId="1708720529">
    <w:abstractNumId w:val="1"/>
  </w:num>
  <w:num w:numId="3" w16cid:durableId="8928849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99C"/>
    <w:rsid w:val="00373965"/>
    <w:rsid w:val="0085039A"/>
    <w:rsid w:val="00B44CD3"/>
    <w:rsid w:val="00EB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F451C"/>
  <w15:chartTrackingRefBased/>
  <w15:docId w15:val="{796743FD-6A60-4B68-81C9-F349858AD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799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EB79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B79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B79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B79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B79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B799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B799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B799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B799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B79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B79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B79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B799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B799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B799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B799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B799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B799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B799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B79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B79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B79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B79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B799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B799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B799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B79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B799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B799C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rsid w:val="00EB799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rsid w:val="00EB799C"/>
    <w:rPr>
      <w:color w:val="0000FF"/>
      <w:u w:val="single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"/>
    <w:link w:val="Char2"/>
    <w:uiPriority w:val="99"/>
    <w:qFormat/>
    <w:rsid w:val="00EB799C"/>
    <w:rPr>
      <w:rFonts w:ascii="Arial" w:hAnsi="Arial"/>
      <w:vertAlign w:val="superscript"/>
    </w:r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Stinking Styles2,Tekst przypisu- dokt,Char Char Char,Char Char Ch,o,Car"/>
    <w:basedOn w:val="Normlny"/>
    <w:link w:val="TextpoznmkypodiarouChar"/>
    <w:uiPriority w:val="99"/>
    <w:qFormat/>
    <w:rsid w:val="00EB799C"/>
    <w:pPr>
      <w:autoSpaceDE/>
      <w:autoSpaceDN/>
      <w:ind w:firstLine="720"/>
      <w:jc w:val="both"/>
    </w:pPr>
    <w:rPr>
      <w:sz w:val="20"/>
      <w:lang w:eastAsia="cs-CZ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Stinking Styles2 Char,o Char"/>
    <w:basedOn w:val="Predvolenpsmoodseku"/>
    <w:link w:val="Textpoznmkypodiarou"/>
    <w:uiPriority w:val="99"/>
    <w:rsid w:val="00EB799C"/>
    <w:rPr>
      <w:rFonts w:ascii="Times New Roman" w:eastAsia="Times New Roman" w:hAnsi="Times New Roman" w:cs="Times New Roman"/>
      <w:kern w:val="0"/>
      <w:sz w:val="20"/>
      <w:szCs w:val="24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rsid w:val="00EB79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799C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slostrany">
    <w:name w:val="page number"/>
    <w:basedOn w:val="Predvolenpsmoodseku"/>
    <w:rsid w:val="00EB799C"/>
  </w:style>
  <w:style w:type="paragraph" w:styleId="Hlavika">
    <w:name w:val="header"/>
    <w:basedOn w:val="Normlny"/>
    <w:link w:val="HlavikaChar"/>
    <w:uiPriority w:val="99"/>
    <w:rsid w:val="00EB79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799C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Char2">
    <w:name w:val="Char2"/>
    <w:basedOn w:val="Normlny"/>
    <w:link w:val="Odkaznapoznmkupodiarou"/>
    <w:uiPriority w:val="99"/>
    <w:rsid w:val="00EB799C"/>
    <w:pPr>
      <w:autoSpaceDE/>
      <w:autoSpaceDN/>
      <w:spacing w:after="160" w:line="240" w:lineRule="exact"/>
    </w:pPr>
    <w:rPr>
      <w:rFonts w:ascii="Arial" w:eastAsiaTheme="minorHAnsi" w:hAnsi="Arial" w:cstheme="minorBidi"/>
      <w:kern w:val="2"/>
      <w:sz w:val="22"/>
      <w:szCs w:val="22"/>
      <w:vertAlign w:val="superscript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ntimon.gov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1140</Words>
  <Characters>6504</Characters>
  <Application>Microsoft Office Word</Application>
  <DocSecurity>0</DocSecurity>
  <Lines>54</Lines>
  <Paragraphs>15</Paragraphs>
  <ScaleCrop>false</ScaleCrop>
  <Company/>
  <LinksUpToDate>false</LinksUpToDate>
  <CharactersWithSpaces>7629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Hinerová Tatiana</dc:creator>
  <cp:keywords/>
  <dc:description/>
  <cp:lastModifiedBy>Hinerová Tatiana</cp:lastModifiedBy>
  <cp:revision>1</cp:revision>
  <dcterms:created xsi:type="dcterms:W3CDTF">2024-06-03T10:57:00Z</dcterms:created>
  <dcterms:modified xsi:type="dcterms:W3CDTF">2024-06-03T10:58:00Z</dcterms:modified>
</cp:coreProperties>
</file>