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B43" w:rsidRPr="00F617A1" w:rsidRDefault="005D3B43" w:rsidP="00DD0DA9">
      <w:pPr>
        <w:ind w:right="-31"/>
        <w:jc w:val="center"/>
        <w:rPr>
          <w:rFonts w:ascii="Times New Roman" w:hAnsi="Times New Roman"/>
          <w:b/>
          <w:bCs/>
        </w:rPr>
      </w:pPr>
    </w:p>
    <w:p w:rsidR="005D3B43" w:rsidRPr="00DD0DA9" w:rsidRDefault="005D3B43" w:rsidP="00DD0DA9">
      <w:pPr>
        <w:tabs>
          <w:tab w:val="left" w:pos="-1417"/>
        </w:tabs>
        <w:ind w:left="-1417"/>
        <w:rPr>
          <w:b/>
          <w:bCs/>
          <w:sz w:val="22"/>
        </w:rPr>
      </w:pPr>
    </w:p>
    <w:p w:rsidR="005D3B43" w:rsidRPr="00DD0DA9" w:rsidRDefault="005D3B43" w:rsidP="00DD0DA9">
      <w:pPr>
        <w:tabs>
          <w:tab w:val="left" w:pos="1080"/>
          <w:tab w:val="left" w:pos="1620"/>
        </w:tabs>
        <w:rPr>
          <w:b/>
          <w:bCs/>
          <w:sz w:val="24"/>
        </w:rPr>
      </w:pPr>
    </w:p>
    <w:p w:rsidR="000C2C46" w:rsidRDefault="000C2C46" w:rsidP="00DD0DA9">
      <w:pPr>
        <w:rPr>
          <w:sz w:val="22"/>
        </w:rPr>
      </w:pPr>
    </w:p>
    <w:p w:rsidR="000C2C46" w:rsidRDefault="000C2C46" w:rsidP="00DD0DA9">
      <w:pPr>
        <w:rPr>
          <w:sz w:val="22"/>
        </w:rPr>
      </w:pPr>
    </w:p>
    <w:p w:rsidR="006B7F75" w:rsidRPr="00D76F2C" w:rsidRDefault="006B7F75" w:rsidP="006B7F75">
      <w:pPr>
        <w:jc w:val="center"/>
        <w:rPr>
          <w:rFonts w:asciiTheme="minorHAnsi" w:hAnsiTheme="minorHAnsi"/>
          <w:b/>
          <w:sz w:val="28"/>
          <w:szCs w:val="32"/>
        </w:rPr>
      </w:pPr>
      <w:r w:rsidRPr="00D76F2C">
        <w:rPr>
          <w:rFonts w:asciiTheme="minorHAnsi" w:hAnsiTheme="minorHAnsi"/>
          <w:b/>
          <w:sz w:val="28"/>
          <w:szCs w:val="32"/>
        </w:rPr>
        <w:t>Správa o krízovej situácii, konflikte alebo o zvýšenom riziku jeho vzniku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>Názov zariadenia</w:t>
      </w:r>
      <w:r w:rsidR="00675A4A" w:rsidRPr="00D76F2C">
        <w:rPr>
          <w:rFonts w:asciiTheme="minorHAnsi" w:hAnsiTheme="minorHAnsi"/>
          <w:sz w:val="24"/>
          <w:szCs w:val="24"/>
        </w:rPr>
        <w:t>, inštitúcie</w:t>
      </w:r>
      <w:r w:rsidRPr="00D76F2C">
        <w:rPr>
          <w:rFonts w:asciiTheme="minorHAnsi" w:hAnsiTheme="minorHAnsi"/>
          <w:sz w:val="24"/>
          <w:szCs w:val="24"/>
        </w:rPr>
        <w:t>:</w:t>
      </w:r>
      <w:r w:rsidR="000C6622">
        <w:rPr>
          <w:rFonts w:asciiTheme="minorHAnsi" w:hAnsiTheme="minorHAnsi"/>
          <w:sz w:val="24"/>
          <w:szCs w:val="24"/>
        </w:rPr>
        <w:t xml:space="preserve">       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 xml:space="preserve">Adresa: 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>Kontaktná osoba/telefón: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>Popis krízovej situácie, konfliktu alebo zvýšeného rizika jeho vzniku: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bookmarkStart w:id="0" w:name="_GoBack"/>
      <w:bookmarkEnd w:id="0"/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>V .........................., dňa.........................</w:t>
      </w: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</w:p>
    <w:p w:rsidR="006B7F75" w:rsidRPr="00D76F2C" w:rsidRDefault="006B7F75" w:rsidP="006B7F75">
      <w:pPr>
        <w:rPr>
          <w:rFonts w:asciiTheme="minorHAnsi" w:hAnsiTheme="minorHAnsi"/>
          <w:sz w:val="24"/>
          <w:szCs w:val="24"/>
        </w:rPr>
      </w:pPr>
      <w:r w:rsidRPr="00D76F2C">
        <w:rPr>
          <w:rFonts w:asciiTheme="minorHAnsi" w:hAnsiTheme="minorHAnsi"/>
          <w:sz w:val="24"/>
          <w:szCs w:val="24"/>
        </w:rPr>
        <w:t>Vypracoval/a: ...................................., funkcia ..............................</w:t>
      </w:r>
    </w:p>
    <w:p w:rsidR="006B7F75" w:rsidRPr="00D76F2C" w:rsidRDefault="006B7F75" w:rsidP="006B7F75">
      <w:pPr>
        <w:rPr>
          <w:rFonts w:asciiTheme="minorHAnsi" w:hAnsiTheme="minorHAnsi"/>
        </w:rPr>
      </w:pPr>
    </w:p>
    <w:p w:rsidR="00DD0DA9" w:rsidRDefault="00DD0DA9" w:rsidP="00DD0DA9">
      <w:pPr>
        <w:rPr>
          <w:sz w:val="22"/>
        </w:rPr>
      </w:pPr>
    </w:p>
    <w:sectPr w:rsidR="00DD0DA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6622" w:rsidRDefault="000C6622" w:rsidP="005D3B43">
      <w:r>
        <w:separator/>
      </w:r>
    </w:p>
  </w:endnote>
  <w:endnote w:type="continuationSeparator" w:id="0">
    <w:p w:rsidR="000C6622" w:rsidRDefault="000C6622" w:rsidP="005D3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622" w:rsidRDefault="000C6622">
    <w:pPr>
      <w:pStyle w:val="Pta"/>
      <w:rPr>
        <w:sz w:val="24"/>
        <w:szCs w:val="28"/>
      </w:rPr>
    </w:pPr>
    <w:r w:rsidRPr="00D76F2C">
      <w:rPr>
        <w:sz w:val="24"/>
        <w:szCs w:val="28"/>
      </w:rPr>
      <w:t xml:space="preserve">Odosielajte na mail: </w:t>
    </w:r>
    <w:hyperlink r:id="rId1" w:history="1">
      <w:r w:rsidRPr="00D76F2C">
        <w:rPr>
          <w:rStyle w:val="Hypertextovprepojenie"/>
          <w:sz w:val="24"/>
          <w:szCs w:val="28"/>
        </w:rPr>
        <w:t>odbkrman@employment.gov.sk</w:t>
      </w:r>
    </w:hyperlink>
    <w:r w:rsidRPr="00D76F2C">
      <w:rPr>
        <w:sz w:val="24"/>
        <w:szCs w:val="28"/>
      </w:rPr>
      <w:t xml:space="preserve">, </w:t>
    </w:r>
    <w:hyperlink r:id="rId2" w:history="1">
      <w:r w:rsidRPr="00D76F2C">
        <w:rPr>
          <w:rStyle w:val="Hypertextovprepojenie"/>
          <w:sz w:val="24"/>
          <w:szCs w:val="28"/>
        </w:rPr>
        <w:t>martin.takac@employment.gov.sk</w:t>
      </w:r>
    </w:hyperlink>
    <w:r w:rsidRPr="00D76F2C">
      <w:rPr>
        <w:sz w:val="24"/>
        <w:szCs w:val="28"/>
      </w:rPr>
      <w:t xml:space="preserve"> </w:t>
    </w:r>
  </w:p>
  <w:p w:rsidR="000C6622" w:rsidRPr="00D76F2C" w:rsidRDefault="000C6622">
    <w:pPr>
      <w:pStyle w:val="Pta"/>
      <w:rPr>
        <w:sz w:val="24"/>
        <w:szCs w:val="28"/>
      </w:rPr>
    </w:pPr>
  </w:p>
  <w:p w:rsidR="000C6622" w:rsidRPr="00D76F2C" w:rsidRDefault="000C6622" w:rsidP="00D76F2C">
    <w:pPr>
      <w:rPr>
        <w:color w:val="0070C0"/>
        <w:szCs w:val="28"/>
      </w:rPr>
    </w:pPr>
    <w:r w:rsidRPr="00D76F2C">
      <w:rPr>
        <w:color w:val="0070C0"/>
        <w:szCs w:val="28"/>
      </w:rPr>
      <w:t>Projekt: Predchádzanie vzniku krízových situácií počas mimoriadnej situácie v dôsledku vojnových udalostí na Ukrajine</w:t>
    </w:r>
  </w:p>
  <w:p w:rsidR="000C6622" w:rsidRDefault="000C662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6622" w:rsidRDefault="000C6622" w:rsidP="005D3B43">
      <w:r>
        <w:separator/>
      </w:r>
    </w:p>
  </w:footnote>
  <w:footnote w:type="continuationSeparator" w:id="0">
    <w:p w:rsidR="000C6622" w:rsidRDefault="000C6622" w:rsidP="005D3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622" w:rsidRDefault="000C6622">
    <w:pPr>
      <w:pStyle w:val="Hlavika"/>
    </w:pPr>
    <w:r w:rsidRPr="005D3B43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88A77EA" wp14:editId="73275799">
              <wp:simplePos x="0" y="0"/>
              <wp:positionH relativeFrom="column">
                <wp:posOffset>2830830</wp:posOffset>
              </wp:positionH>
              <wp:positionV relativeFrom="paragraph">
                <wp:posOffset>186690</wp:posOffset>
              </wp:positionV>
              <wp:extent cx="3027045" cy="690880"/>
              <wp:effectExtent l="0" t="0" r="1905" b="0"/>
              <wp:wrapThrough wrapText="bothSides">
                <wp:wrapPolygon edited="0">
                  <wp:start x="0" y="0"/>
                  <wp:lineTo x="0" y="20846"/>
                  <wp:lineTo x="21478" y="20846"/>
                  <wp:lineTo x="21478" y="0"/>
                  <wp:lineTo x="0" y="0"/>
                </wp:wrapPolygon>
              </wp:wrapThrough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27045" cy="690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6622" w:rsidRPr="00AB2A70" w:rsidRDefault="000C6622" w:rsidP="005D3B43">
                          <w:pPr>
                            <w:ind w:left="1701"/>
                            <w:jc w:val="both"/>
                            <w:rPr>
                              <w:rFonts w:asciiTheme="minorHAnsi" w:hAnsiTheme="minorHAnsi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AB2A70">
                            <w:rPr>
                              <w:rFonts w:asciiTheme="minorHAnsi" w:hAnsiTheme="minorHAnsi"/>
                              <w:b/>
                              <w:bCs/>
                              <w:sz w:val="22"/>
                              <w:szCs w:val="22"/>
                            </w:rPr>
                            <w:t xml:space="preserve">odbor krízového manažmentu </w:t>
                          </w:r>
                        </w:p>
                        <w:p w:rsidR="000C6622" w:rsidRPr="00AB2A70" w:rsidRDefault="000C6622" w:rsidP="005D3B43">
                          <w:pPr>
                            <w:ind w:left="1701"/>
                            <w:jc w:val="both"/>
                            <w:rPr>
                              <w:rFonts w:asciiTheme="minorHAnsi" w:hAnsiTheme="minorHAnsi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AB2A70">
                            <w:rPr>
                              <w:rFonts w:asciiTheme="minorHAnsi" w:hAnsiTheme="minorHAnsi"/>
                              <w:b/>
                              <w:bCs/>
                              <w:sz w:val="22"/>
                              <w:szCs w:val="22"/>
                            </w:rPr>
                            <w:t>a bezpečnosti</w:t>
                          </w:r>
                        </w:p>
                        <w:p w:rsidR="000C6622" w:rsidRPr="00FB7B4D" w:rsidRDefault="000C6622" w:rsidP="005D3B43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rFonts w:ascii="Times New Roman" w:hAnsi="Times New Roman"/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8A77EA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style="position:absolute;margin-left:222.9pt;margin-top:14.7pt;width:238.35pt;height:5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" stroked="f">
              <v:textbox>
                <w:txbxContent>
                  <w:p w:rsidR="000C6622" w:rsidRPr="00AB2A70" w:rsidRDefault="000C6622" w:rsidP="005D3B43">
                    <w:pPr>
                      <w:ind w:left="1701"/>
                      <w:jc w:val="both"/>
                      <w:rPr>
                        <w:rFonts w:asciiTheme="minorHAnsi" w:hAnsiTheme="minorHAnsi"/>
                        <w:b/>
                        <w:bCs/>
                        <w:sz w:val="22"/>
                        <w:szCs w:val="22"/>
                      </w:rPr>
                    </w:pPr>
                    <w:r w:rsidRPr="00AB2A70">
                      <w:rPr>
                        <w:rFonts w:asciiTheme="minorHAnsi" w:hAnsiTheme="minorHAnsi"/>
                        <w:b/>
                        <w:bCs/>
                        <w:sz w:val="22"/>
                        <w:szCs w:val="22"/>
                      </w:rPr>
                      <w:t xml:space="preserve">odbor krízového manažmentu </w:t>
                    </w:r>
                  </w:p>
                  <w:p w:rsidR="000C6622" w:rsidRPr="00AB2A70" w:rsidRDefault="000C6622" w:rsidP="005D3B43">
                    <w:pPr>
                      <w:ind w:left="1701"/>
                      <w:jc w:val="both"/>
                      <w:rPr>
                        <w:rFonts w:asciiTheme="minorHAnsi" w:hAnsiTheme="minorHAnsi"/>
                        <w:b/>
                        <w:bCs/>
                        <w:sz w:val="22"/>
                        <w:szCs w:val="22"/>
                      </w:rPr>
                    </w:pPr>
                    <w:r w:rsidRPr="00AB2A70">
                      <w:rPr>
                        <w:rFonts w:asciiTheme="minorHAnsi" w:hAnsiTheme="minorHAnsi"/>
                        <w:b/>
                        <w:bCs/>
                        <w:sz w:val="22"/>
                        <w:szCs w:val="22"/>
                      </w:rPr>
                      <w:t>a bezpečnosti</w:t>
                    </w:r>
                  </w:p>
                  <w:p w:rsidR="000C6622" w:rsidRPr="00FB7B4D" w:rsidRDefault="000C6622" w:rsidP="005D3B43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rFonts w:ascii="Times New Roman" w:hAnsi="Times New Roman"/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 w:rsidRPr="005D3B43">
      <w:rPr>
        <w:noProof/>
      </w:rPr>
      <w:drawing>
        <wp:anchor distT="0" distB="0" distL="114300" distR="114300" simplePos="0" relativeHeight="251659264" behindDoc="1" locked="0" layoutInCell="1" allowOverlap="1" wp14:anchorId="34BD75A7" wp14:editId="6357446F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41581" cy="662002"/>
          <wp:effectExtent l="0" t="0" r="0" b="5080"/>
          <wp:wrapNone/>
          <wp:docPr id="6" name="Obrázo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1581" cy="6620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A0A05"/>
    <w:multiLevelType w:val="hybridMultilevel"/>
    <w:tmpl w:val="E3B88F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690582"/>
    <w:multiLevelType w:val="hybridMultilevel"/>
    <w:tmpl w:val="6CA46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A0A"/>
    <w:rsid w:val="000C2C46"/>
    <w:rsid w:val="000C4E50"/>
    <w:rsid w:val="000C6622"/>
    <w:rsid w:val="001D7D5B"/>
    <w:rsid w:val="002812A5"/>
    <w:rsid w:val="003B526A"/>
    <w:rsid w:val="003C5FAC"/>
    <w:rsid w:val="004448D7"/>
    <w:rsid w:val="005D3B43"/>
    <w:rsid w:val="00675A4A"/>
    <w:rsid w:val="006B7F75"/>
    <w:rsid w:val="00AB2A70"/>
    <w:rsid w:val="00BB389D"/>
    <w:rsid w:val="00C6771B"/>
    <w:rsid w:val="00CC6A0A"/>
    <w:rsid w:val="00D4450E"/>
    <w:rsid w:val="00D471F4"/>
    <w:rsid w:val="00D76F2C"/>
    <w:rsid w:val="00D849C0"/>
    <w:rsid w:val="00DD0DA9"/>
    <w:rsid w:val="00F72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84A0193-88D5-4A19-84BC-4A9336590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5D3B43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D3B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D3B43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D3B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D3B43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D0DA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B7F75"/>
    <w:rPr>
      <w:color w:val="0563C1" w:themeColor="hyperlink"/>
      <w:u w:val="single"/>
    </w:rPr>
  </w:style>
  <w:style w:type="character" w:customStyle="1" w:styleId="ablnaChar">
    <w:name w:val="Šablóna Char"/>
    <w:link w:val="ablna"/>
    <w:locked/>
    <w:rsid w:val="000C2C4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blna">
    <w:name w:val="Šablóna"/>
    <w:basedOn w:val="Hlavika"/>
    <w:link w:val="ablnaChar"/>
    <w:qFormat/>
    <w:rsid w:val="000C2C46"/>
    <w:pPr>
      <w:widowControl/>
      <w:tabs>
        <w:tab w:val="center" w:pos="-142"/>
        <w:tab w:val="right" w:pos="9356"/>
      </w:tabs>
      <w:autoSpaceDN/>
      <w:ind w:right="-1"/>
      <w:textAlignment w:val="auto"/>
    </w:pPr>
    <w:rPr>
      <w:rFonts w:ascii="Times New Roman" w:eastAsia="Times New Roman" w:hAnsi="Times New Roman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artin.takac@employment.gov.sk" TargetMode="External"/><Relationship Id="rId1" Type="http://schemas.openxmlformats.org/officeDocument/2006/relationships/hyperlink" Target="mailto:odbkrman@employment.gov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9896BD-4F1A-42D2-AA72-AD2491F87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Palčáková Elena</dc:creator>
  <cp:keywords/>
  <dc:description/>
  <cp:lastModifiedBy>Palčáková Elena</cp:lastModifiedBy>
  <cp:revision>5</cp:revision>
  <dcterms:created xsi:type="dcterms:W3CDTF">2022-09-14T07:00:00Z</dcterms:created>
  <dcterms:modified xsi:type="dcterms:W3CDTF">2022-09-14T07:36:00Z</dcterms:modified>
</cp:coreProperties>
</file>